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7FB2D">
      <w:pPr>
        <w:keepNext/>
        <w:keepLines/>
        <w:widowControl w:val="0"/>
        <w:suppressAutoHyphens/>
        <w:autoSpaceDE w:val="0"/>
        <w:autoSpaceDN w:val="0"/>
        <w:adjustRightInd w:val="0"/>
        <w:jc w:val="center"/>
        <w:rPr>
          <w:caps/>
          <w:sz w:val="28"/>
          <w:szCs w:val="28"/>
        </w:rPr>
      </w:pPr>
      <w:r>
        <w:rPr>
          <w:caps/>
          <w:sz w:val="28"/>
          <w:szCs w:val="28"/>
        </w:rPr>
        <w:t>МИНИСТЕРСТВО ОБРАЗОВАНИЯ И НАУКИ РТ</w:t>
      </w:r>
    </w:p>
    <w:p w14:paraId="1B1A5051">
      <w:pPr>
        <w:keepNext/>
        <w:keepLines/>
        <w:widowControl w:val="0"/>
        <w:suppressAutoHyphens/>
        <w:autoSpaceDE w:val="0"/>
        <w:autoSpaceDN w:val="0"/>
        <w:adjustRightInd w:val="0"/>
        <w:jc w:val="center"/>
        <w:rPr>
          <w:caps/>
          <w:sz w:val="28"/>
          <w:szCs w:val="28"/>
        </w:rPr>
      </w:pPr>
      <w:r>
        <w:rPr>
          <w:caps/>
          <w:sz w:val="28"/>
          <w:szCs w:val="28"/>
        </w:rPr>
        <w:t>ГАПОУ  «Арский агропромышленный профессиональный колледж»</w:t>
      </w:r>
    </w:p>
    <w:p w14:paraId="0FB4135B">
      <w:pPr>
        <w:keepNext/>
        <w:keepLines/>
        <w:widowControl w:val="0"/>
        <w:suppressAutoHyphens/>
        <w:autoSpaceDE w:val="0"/>
        <w:autoSpaceDN w:val="0"/>
        <w:adjustRightInd w:val="0"/>
        <w:jc w:val="center"/>
        <w:rPr>
          <w:caps/>
          <w:sz w:val="28"/>
          <w:szCs w:val="28"/>
        </w:rPr>
      </w:pPr>
    </w:p>
    <w:p w14:paraId="6A5681B2">
      <w:pPr>
        <w:keepNext/>
        <w:keepLines/>
        <w:widowControl w:val="0"/>
        <w:suppressAutoHyphens/>
        <w:autoSpaceDE w:val="0"/>
        <w:autoSpaceDN w:val="0"/>
        <w:adjustRightInd w:val="0"/>
        <w:jc w:val="center"/>
        <w:rPr>
          <w:caps/>
          <w:sz w:val="28"/>
          <w:szCs w:val="28"/>
        </w:rPr>
      </w:pPr>
    </w:p>
    <w:p w14:paraId="2184A791">
      <w:pPr>
        <w:keepNext/>
        <w:keepLines/>
        <w:widowControl w:val="0"/>
        <w:suppressAutoHyphens/>
        <w:autoSpaceDE w:val="0"/>
        <w:autoSpaceDN w:val="0"/>
        <w:adjustRightInd w:val="0"/>
        <w:jc w:val="center"/>
        <w:rPr>
          <w:caps/>
          <w:sz w:val="28"/>
          <w:szCs w:val="28"/>
        </w:rPr>
      </w:pPr>
      <w:r>
        <w:drawing>
          <wp:anchor distT="0" distB="0" distL="114300" distR="114300" simplePos="0" relativeHeight="251660288" behindDoc="0" locked="0" layoutInCell="1" allowOverlap="1">
            <wp:simplePos x="0" y="0"/>
            <wp:positionH relativeFrom="margin">
              <wp:posOffset>2984500</wp:posOffset>
            </wp:positionH>
            <wp:positionV relativeFrom="paragraph">
              <wp:posOffset>127635</wp:posOffset>
            </wp:positionV>
            <wp:extent cx="2368550" cy="2247900"/>
            <wp:effectExtent l="0" t="0" r="8890" b="762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68550" cy="2247900"/>
                    </a:xfrm>
                    <a:prstGeom prst="rect">
                      <a:avLst/>
                    </a:prstGeom>
                    <a:noFill/>
                    <a:ln>
                      <a:noFill/>
                    </a:ln>
                  </pic:spPr>
                </pic:pic>
              </a:graphicData>
            </a:graphic>
          </wp:anchor>
        </w:drawing>
      </w:r>
      <w:r>
        <w:drawing>
          <wp:anchor distT="0" distB="0" distL="114300" distR="114300" simplePos="0" relativeHeight="251659264" behindDoc="1" locked="0" layoutInCell="1" allowOverlap="1">
            <wp:simplePos x="0" y="0"/>
            <wp:positionH relativeFrom="margin">
              <wp:posOffset>-31115</wp:posOffset>
            </wp:positionH>
            <wp:positionV relativeFrom="paragraph">
              <wp:posOffset>201930</wp:posOffset>
            </wp:positionV>
            <wp:extent cx="2430780" cy="2332990"/>
            <wp:effectExtent l="0" t="0" r="7620" b="1397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30780" cy="2332990"/>
                    </a:xfrm>
                    <a:prstGeom prst="rect">
                      <a:avLst/>
                    </a:prstGeom>
                    <a:noFill/>
                    <a:ln>
                      <a:noFill/>
                    </a:ln>
                  </pic:spPr>
                </pic:pic>
              </a:graphicData>
            </a:graphic>
          </wp:anchor>
        </w:drawing>
      </w:r>
      <w:r>
        <w:rPr>
          <w:caps/>
          <w:sz w:val="28"/>
          <w:szCs w:val="28"/>
        </w:rPr>
        <w:t xml:space="preserve"> </w:t>
      </w:r>
    </w:p>
    <w:p w14:paraId="230E5D91">
      <w:pPr>
        <w:keepNext/>
        <w:keepLines/>
        <w:widowControl w:val="0"/>
        <w:suppressAutoHyphens/>
        <w:autoSpaceDE w:val="0"/>
        <w:autoSpaceDN w:val="0"/>
        <w:adjustRightInd w:val="0"/>
        <w:jc w:val="center"/>
        <w:rPr>
          <w:b/>
          <w:caps/>
          <w:sz w:val="28"/>
          <w:szCs w:val="28"/>
        </w:rPr>
      </w:pPr>
      <w:r>
        <w:rPr>
          <w:b/>
          <w:caps/>
          <w:sz w:val="28"/>
          <w:szCs w:val="28"/>
        </w:rPr>
        <w:t xml:space="preserve"> </w:t>
      </w:r>
    </w:p>
    <w:p w14:paraId="315E743C">
      <w:pPr>
        <w:keepNext/>
        <w:keepLines/>
        <w:widowControl w:val="0"/>
        <w:suppressAutoHyphens/>
        <w:autoSpaceDE w:val="0"/>
        <w:autoSpaceDN w:val="0"/>
        <w:adjustRightInd w:val="0"/>
        <w:jc w:val="center"/>
        <w:rPr>
          <w:caps/>
          <w:sz w:val="28"/>
          <w:szCs w:val="28"/>
        </w:rPr>
      </w:pPr>
      <w:r>
        <w:rPr>
          <w:caps/>
          <w:sz w:val="28"/>
          <w:szCs w:val="28"/>
        </w:rPr>
        <w:t xml:space="preserve"> </w:t>
      </w:r>
    </w:p>
    <w:p w14:paraId="46C74008">
      <w:pPr>
        <w:keepNext/>
        <w:keepLines/>
        <w:widowControl w:val="0"/>
        <w:suppressAutoHyphens/>
        <w:autoSpaceDE w:val="0"/>
        <w:autoSpaceDN w:val="0"/>
        <w:adjustRightInd w:val="0"/>
        <w:jc w:val="center"/>
        <w:rPr>
          <w:caps/>
          <w:sz w:val="28"/>
          <w:szCs w:val="28"/>
        </w:rPr>
      </w:pPr>
      <w:r>
        <w:rPr>
          <w:caps/>
          <w:sz w:val="28"/>
          <w:szCs w:val="28"/>
        </w:rPr>
        <w:t xml:space="preserve"> </w:t>
      </w:r>
    </w:p>
    <w:p w14:paraId="0D52ACB8">
      <w:pPr>
        <w:keepNext/>
        <w:keepLines/>
        <w:widowControl w:val="0"/>
        <w:suppressAutoHyphens/>
        <w:autoSpaceDE w:val="0"/>
        <w:autoSpaceDN w:val="0"/>
        <w:adjustRightInd w:val="0"/>
        <w:jc w:val="center"/>
        <w:rPr>
          <w:caps/>
          <w:sz w:val="28"/>
          <w:szCs w:val="28"/>
        </w:rPr>
      </w:pPr>
      <w:r>
        <w:rPr>
          <w:caps/>
          <w:sz w:val="28"/>
          <w:szCs w:val="28"/>
        </w:rPr>
        <w:t xml:space="preserve">             </w:t>
      </w:r>
    </w:p>
    <w:p w14:paraId="37CB8C5D">
      <w:pPr>
        <w:keepNext/>
        <w:keepLines/>
        <w:widowControl w:val="0"/>
        <w:suppressAutoHyphens/>
        <w:autoSpaceDE w:val="0"/>
        <w:autoSpaceDN w:val="0"/>
        <w:adjustRightInd w:val="0"/>
        <w:jc w:val="left"/>
        <w:rPr>
          <w:b/>
          <w:caps/>
          <w:sz w:val="28"/>
          <w:szCs w:val="28"/>
        </w:rPr>
      </w:pPr>
      <w:r>
        <w:rPr>
          <w:b/>
          <w:caps/>
          <w:sz w:val="28"/>
          <w:szCs w:val="28"/>
        </w:rPr>
        <w:t xml:space="preserve"> </w:t>
      </w:r>
    </w:p>
    <w:p w14:paraId="1220AA09">
      <w:pPr>
        <w:keepNext/>
        <w:keepLines/>
        <w:widowControl w:val="0"/>
        <w:suppressAutoHyphens/>
        <w:autoSpaceDE w:val="0"/>
        <w:autoSpaceDN w:val="0"/>
        <w:adjustRightInd w:val="0"/>
        <w:jc w:val="center"/>
        <w:rPr>
          <w:b/>
          <w:caps/>
          <w:sz w:val="28"/>
          <w:szCs w:val="28"/>
        </w:rPr>
      </w:pPr>
      <w:r>
        <w:rPr>
          <w:b/>
          <w:caps/>
          <w:sz w:val="28"/>
          <w:szCs w:val="28"/>
        </w:rPr>
        <w:t xml:space="preserve"> </w:t>
      </w:r>
    </w:p>
    <w:p w14:paraId="10E9390C">
      <w:pPr>
        <w:keepNext/>
        <w:keepLines/>
        <w:widowControl w:val="0"/>
        <w:suppressAutoHyphens/>
        <w:autoSpaceDE w:val="0"/>
        <w:autoSpaceDN w:val="0"/>
        <w:adjustRightInd w:val="0"/>
        <w:jc w:val="center"/>
        <w:rPr>
          <w:b/>
          <w:caps/>
          <w:sz w:val="28"/>
          <w:szCs w:val="28"/>
        </w:rPr>
      </w:pPr>
      <w:r>
        <w:rPr>
          <w:b/>
          <w:caps/>
          <w:sz w:val="28"/>
          <w:szCs w:val="28"/>
        </w:rPr>
        <w:t xml:space="preserve"> </w:t>
      </w:r>
    </w:p>
    <w:p w14:paraId="36ECD341">
      <w:pPr>
        <w:keepNext/>
        <w:keepLines/>
        <w:widowControl w:val="0"/>
        <w:suppressAutoHyphens/>
        <w:autoSpaceDE w:val="0"/>
        <w:autoSpaceDN w:val="0"/>
        <w:adjustRightInd w:val="0"/>
        <w:jc w:val="center"/>
        <w:rPr>
          <w:b/>
          <w:caps/>
          <w:sz w:val="28"/>
          <w:szCs w:val="28"/>
        </w:rPr>
      </w:pPr>
      <w:r>
        <w:rPr>
          <w:b/>
          <w:caps/>
          <w:sz w:val="28"/>
          <w:szCs w:val="28"/>
        </w:rPr>
        <w:t xml:space="preserve"> </w:t>
      </w:r>
    </w:p>
    <w:p w14:paraId="0AE919B7">
      <w:pPr>
        <w:keepNext/>
        <w:keepLines/>
        <w:widowControl w:val="0"/>
        <w:suppressAutoHyphens/>
        <w:autoSpaceDE w:val="0"/>
        <w:autoSpaceDN w:val="0"/>
        <w:adjustRightInd w:val="0"/>
        <w:jc w:val="center"/>
        <w:rPr>
          <w:b/>
          <w:caps/>
          <w:sz w:val="28"/>
          <w:szCs w:val="28"/>
        </w:rPr>
      </w:pPr>
      <w:r>
        <w:rPr>
          <w:b/>
          <w:caps/>
          <w:sz w:val="28"/>
          <w:szCs w:val="28"/>
        </w:rPr>
        <w:t xml:space="preserve"> </w:t>
      </w:r>
    </w:p>
    <w:p w14:paraId="17D23DB0">
      <w:pPr>
        <w:keepNext/>
        <w:keepLines/>
        <w:widowControl w:val="0"/>
        <w:suppressAutoHyphens/>
        <w:autoSpaceDE w:val="0"/>
        <w:autoSpaceDN w:val="0"/>
        <w:adjustRightInd w:val="0"/>
        <w:jc w:val="center"/>
        <w:rPr>
          <w:b/>
          <w:i/>
          <w:caps/>
          <w:sz w:val="28"/>
          <w:szCs w:val="28"/>
        </w:rPr>
      </w:pPr>
      <w:r>
        <w:rPr>
          <w:b/>
          <w:i/>
          <w:caps/>
          <w:sz w:val="28"/>
          <w:szCs w:val="28"/>
        </w:rPr>
        <w:t xml:space="preserve"> </w:t>
      </w:r>
    </w:p>
    <w:p w14:paraId="671F84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E03B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0621002">
      <w:pPr>
        <w:widowControl w:val="0"/>
        <w:suppressAutoHyphens/>
        <w:autoSpaceDE w:val="0"/>
        <w:autoSpaceDN w:val="0"/>
        <w:adjustRightInd w:val="0"/>
        <w:jc w:val="center"/>
        <w:rPr>
          <w:b/>
          <w:caps/>
          <w:sz w:val="28"/>
          <w:szCs w:val="28"/>
        </w:rPr>
      </w:pPr>
    </w:p>
    <w:p w14:paraId="324D4532">
      <w:pPr>
        <w:widowControl w:val="0"/>
        <w:suppressAutoHyphens/>
        <w:autoSpaceDE w:val="0"/>
        <w:autoSpaceDN w:val="0"/>
        <w:adjustRightInd w:val="0"/>
        <w:jc w:val="center"/>
        <w:rPr>
          <w:b/>
          <w:caps/>
          <w:sz w:val="28"/>
          <w:szCs w:val="28"/>
        </w:rPr>
      </w:pPr>
    </w:p>
    <w:p w14:paraId="19B92063">
      <w:pPr>
        <w:widowControl w:val="0"/>
        <w:suppressAutoHyphens/>
        <w:autoSpaceDE w:val="0"/>
        <w:autoSpaceDN w:val="0"/>
        <w:adjustRightInd w:val="0"/>
        <w:jc w:val="center"/>
        <w:rPr>
          <w:b/>
          <w:caps/>
          <w:sz w:val="28"/>
          <w:szCs w:val="28"/>
        </w:rPr>
      </w:pPr>
    </w:p>
    <w:p w14:paraId="69260ECA">
      <w:pPr>
        <w:widowControl w:val="0"/>
        <w:suppressAutoHyphens/>
        <w:autoSpaceDE w:val="0"/>
        <w:autoSpaceDN w:val="0"/>
        <w:adjustRightInd w:val="0"/>
        <w:jc w:val="center"/>
        <w:rPr>
          <w:b/>
          <w:caps/>
          <w:sz w:val="28"/>
          <w:szCs w:val="28"/>
        </w:rPr>
      </w:pPr>
      <w:r>
        <w:rPr>
          <w:b/>
          <w:caps/>
          <w:sz w:val="28"/>
          <w:szCs w:val="28"/>
        </w:rPr>
        <w:t>оценочные материалы по дисциплине</w:t>
      </w:r>
    </w:p>
    <w:p w14:paraId="4FC8238C">
      <w:pPr>
        <w:keepNext/>
        <w:keepLines/>
        <w:widowControl w:val="0"/>
        <w:suppressAutoHyphens/>
        <w:autoSpaceDE w:val="0"/>
        <w:autoSpaceDN w:val="0"/>
        <w:adjustRightInd w:val="0"/>
        <w:jc w:val="center"/>
        <w:rPr>
          <w:b/>
          <w:iCs/>
          <w:caps/>
          <w:sz w:val="28"/>
          <w:szCs w:val="28"/>
        </w:rPr>
      </w:pPr>
      <w:r>
        <w:rPr>
          <w:b/>
          <w:iCs/>
          <w:caps/>
          <w:sz w:val="28"/>
          <w:szCs w:val="28"/>
        </w:rPr>
        <w:t>«ОУД</w:t>
      </w:r>
      <w:r>
        <w:rPr>
          <w:rFonts w:hint="default"/>
          <w:b/>
          <w:iCs/>
          <w:caps/>
          <w:sz w:val="28"/>
          <w:szCs w:val="28"/>
          <w:lang w:val="ru-RU"/>
        </w:rPr>
        <w:t xml:space="preserve"> </w:t>
      </w:r>
      <w:r>
        <w:rPr>
          <w:b/>
          <w:iCs/>
          <w:caps/>
          <w:sz w:val="28"/>
          <w:szCs w:val="28"/>
        </w:rPr>
        <w:t>.0</w:t>
      </w:r>
      <w:r>
        <w:rPr>
          <w:rFonts w:hint="default"/>
          <w:b/>
          <w:iCs/>
          <w:caps/>
          <w:sz w:val="28"/>
          <w:szCs w:val="28"/>
          <w:lang w:val="ru-RU"/>
        </w:rPr>
        <w:t xml:space="preserve">1  </w:t>
      </w:r>
      <w:r>
        <w:rPr>
          <w:b/>
          <w:caps/>
          <w:sz w:val="28"/>
        </w:rPr>
        <w:t>Русский язык</w:t>
      </w:r>
      <w:r>
        <w:rPr>
          <w:b/>
          <w:iCs/>
          <w:caps/>
          <w:sz w:val="28"/>
          <w:szCs w:val="28"/>
        </w:rPr>
        <w:t>»</w:t>
      </w:r>
    </w:p>
    <w:p w14:paraId="2B417F34">
      <w:pPr>
        <w:keepNext/>
        <w:keepLines/>
        <w:widowControl w:val="0"/>
        <w:suppressAutoHyphens/>
        <w:autoSpaceDE w:val="0"/>
        <w:autoSpaceDN w:val="0"/>
        <w:adjustRightInd w:val="0"/>
        <w:jc w:val="center"/>
        <w:rPr>
          <w:i/>
          <w:caps/>
          <w:sz w:val="28"/>
          <w:szCs w:val="28"/>
        </w:rPr>
      </w:pPr>
      <w:r>
        <w:rPr>
          <w:caps/>
          <w:sz w:val="28"/>
          <w:szCs w:val="28"/>
        </w:rPr>
        <w:t xml:space="preserve">ОПОП  по профессии </w:t>
      </w:r>
      <w:r>
        <w:rPr>
          <w:i/>
          <w:caps/>
          <w:sz w:val="28"/>
          <w:szCs w:val="28"/>
        </w:rPr>
        <w:t xml:space="preserve"> </w:t>
      </w:r>
    </w:p>
    <w:p w14:paraId="5F5FCE8C">
      <w:pPr>
        <w:keepNext/>
        <w:keepLines/>
        <w:widowControl w:val="0"/>
        <w:suppressAutoHyphens/>
        <w:autoSpaceDE w:val="0"/>
        <w:autoSpaceDN w:val="0"/>
        <w:adjustRightInd w:val="0"/>
        <w:jc w:val="center"/>
        <w:rPr>
          <w:iCs/>
          <w:caps/>
          <w:sz w:val="28"/>
          <w:szCs w:val="28"/>
        </w:rPr>
      </w:pPr>
      <w:r>
        <w:rPr>
          <w:iCs/>
          <w:caps/>
          <w:sz w:val="28"/>
          <w:szCs w:val="28"/>
        </w:rPr>
        <w:t>43.01.09 – Повар.Кондитер.</w:t>
      </w:r>
    </w:p>
    <w:p w14:paraId="412E7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rPr>
      </w:pPr>
    </w:p>
    <w:p w14:paraId="05CA74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rPr>
      </w:pPr>
    </w:p>
    <w:p w14:paraId="6F8742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4AB848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E6B2C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2CEB3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81F91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210975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5B61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2922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708EE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561B2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3F55D8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07DF7E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05BBF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1B239E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22D4C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4E0F27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14:paraId="71DA1024">
      <w:pPr>
        <w:pStyle w:val="10"/>
        <w:widowControl/>
        <w:shd w:val="clear" w:color="auto" w:fill="FFFFFF"/>
        <w:jc w:val="both"/>
        <w:rPr>
          <w:bCs/>
        </w:rPr>
      </w:pPr>
    </w:p>
    <w:p w14:paraId="5A6C2E21">
      <w:pPr>
        <w:pStyle w:val="10"/>
        <w:widowControl/>
        <w:shd w:val="clear" w:color="auto" w:fill="FFFFFF"/>
        <w:jc w:val="center"/>
        <w:rPr>
          <w:bCs/>
        </w:rPr>
      </w:pPr>
      <w:r>
        <w:rPr>
          <w:bCs/>
        </w:rPr>
        <w:t>2023</w:t>
      </w:r>
    </w:p>
    <w:p w14:paraId="79E67A9C">
      <w:pPr>
        <w:pStyle w:val="10"/>
        <w:widowControl/>
        <w:shd w:val="clear" w:color="auto" w:fill="FFFFFF"/>
        <w:jc w:val="both"/>
      </w:pPr>
      <w:r>
        <w:rPr>
          <w:bCs/>
        </w:rPr>
        <w:t xml:space="preserve"> Комплект оценочных материалов по русскому языкуразработан на основе </w:t>
      </w:r>
      <w:r>
        <w:t>рабочей программы по УД «Русский язык»</w:t>
      </w:r>
    </w:p>
    <w:p w14:paraId="15D9C5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rPr>
      </w:pPr>
      <w:r>
        <w:t xml:space="preserve">по  следующим профессиям среднего профессионального образования (далее СПО) </w:t>
      </w:r>
      <w:r>
        <w:br w:type="textWrapping"/>
      </w:r>
      <w:r>
        <w:rPr>
          <w:b/>
        </w:rPr>
        <w:t>43.01.09. Повар, кондитер</w:t>
      </w:r>
    </w:p>
    <w:p w14:paraId="2A9DEBBE">
      <w:pPr>
        <w:jc w:val="center"/>
        <w:rPr>
          <w:b/>
        </w:rPr>
      </w:pPr>
      <w:r>
        <w:t>Организация –разработчик:</w:t>
      </w:r>
      <w:r>
        <w:rPr>
          <w:b/>
        </w:rPr>
        <w:t>ГАПОУ «Арский агропромышленный профессиональный колледж»</w:t>
      </w:r>
    </w:p>
    <w:p w14:paraId="48DDFB91"/>
    <w:p w14:paraId="271AED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7C98AF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648DE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8E8550A">
      <w:pPr>
        <w:jc w:val="center"/>
        <w:rPr>
          <w:u w:val="single"/>
        </w:rPr>
      </w:pPr>
      <w:r>
        <w:rPr>
          <w:u w:val="single"/>
        </w:rPr>
        <w:t>Разработчик: __Галиева Наиля Нурисламовна, преподаватель: ГАПОУ «Арский агропромышленный профессиональный колледж»</w:t>
      </w:r>
    </w:p>
    <w:p w14:paraId="31BE4D62"/>
    <w:p w14:paraId="6DEE06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1E168A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FDCF3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44500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14A51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pPr>
    </w:p>
    <w:p w14:paraId="55D6DBFF">
      <w:pPr>
        <w:spacing w:line="360" w:lineRule="auto"/>
        <w:ind w:firstLine="708"/>
        <w:jc w:val="both"/>
      </w:pPr>
    </w:p>
    <w:p w14:paraId="40F0D4E1">
      <w:pPr>
        <w:spacing w:line="360" w:lineRule="auto"/>
        <w:ind w:firstLine="708"/>
        <w:jc w:val="both"/>
      </w:pPr>
    </w:p>
    <w:p w14:paraId="3C1A209E">
      <w:pPr>
        <w:spacing w:line="360" w:lineRule="auto"/>
        <w:ind w:firstLine="708"/>
        <w:jc w:val="both"/>
      </w:pPr>
    </w:p>
    <w:p w14:paraId="4C85F6E0">
      <w:pPr>
        <w:spacing w:line="360" w:lineRule="auto"/>
        <w:ind w:firstLine="708"/>
        <w:jc w:val="both"/>
      </w:pPr>
    </w:p>
    <w:p w14:paraId="5FE0D40E">
      <w:pPr>
        <w:spacing w:line="360" w:lineRule="auto"/>
        <w:ind w:firstLine="708"/>
        <w:jc w:val="both"/>
      </w:pPr>
    </w:p>
    <w:p w14:paraId="6180D23E">
      <w:pPr>
        <w:spacing w:line="360" w:lineRule="auto"/>
        <w:ind w:firstLine="708"/>
        <w:jc w:val="both"/>
      </w:pPr>
    </w:p>
    <w:p w14:paraId="46895B85">
      <w:pPr>
        <w:spacing w:line="360" w:lineRule="auto"/>
        <w:ind w:firstLine="708"/>
        <w:jc w:val="both"/>
      </w:pPr>
    </w:p>
    <w:p w14:paraId="359F7242">
      <w:pPr>
        <w:spacing w:line="360" w:lineRule="auto"/>
        <w:ind w:firstLine="708"/>
        <w:jc w:val="both"/>
      </w:pPr>
    </w:p>
    <w:p w14:paraId="69063C79">
      <w:pPr>
        <w:spacing w:line="360" w:lineRule="auto"/>
        <w:ind w:firstLine="708"/>
        <w:jc w:val="both"/>
      </w:pPr>
    </w:p>
    <w:p w14:paraId="7C197077">
      <w:pPr>
        <w:spacing w:line="360" w:lineRule="auto"/>
        <w:ind w:firstLine="708"/>
        <w:jc w:val="both"/>
      </w:pPr>
    </w:p>
    <w:p w14:paraId="7E9F9B8D">
      <w:pPr>
        <w:spacing w:line="360" w:lineRule="auto"/>
        <w:ind w:firstLine="708"/>
        <w:jc w:val="both"/>
      </w:pPr>
    </w:p>
    <w:p w14:paraId="67FE5E12">
      <w:pPr>
        <w:spacing w:line="360" w:lineRule="auto"/>
        <w:ind w:firstLine="708"/>
        <w:jc w:val="both"/>
      </w:pPr>
    </w:p>
    <w:p w14:paraId="04684835">
      <w:pPr>
        <w:spacing w:line="360" w:lineRule="auto"/>
        <w:ind w:firstLine="708"/>
        <w:jc w:val="both"/>
      </w:pPr>
    </w:p>
    <w:p w14:paraId="1FF31925">
      <w:pPr>
        <w:spacing w:line="360" w:lineRule="auto"/>
        <w:ind w:firstLine="708"/>
        <w:jc w:val="both"/>
      </w:pPr>
    </w:p>
    <w:p w14:paraId="6240AF72">
      <w:pPr>
        <w:spacing w:line="360" w:lineRule="auto"/>
        <w:ind w:firstLine="708"/>
        <w:jc w:val="both"/>
      </w:pPr>
    </w:p>
    <w:p w14:paraId="79F281E9">
      <w:pPr>
        <w:spacing w:line="360" w:lineRule="auto"/>
        <w:ind w:firstLine="708"/>
        <w:jc w:val="both"/>
      </w:pPr>
    </w:p>
    <w:p w14:paraId="5D1F4916">
      <w:pPr>
        <w:spacing w:line="360" w:lineRule="auto"/>
        <w:ind w:firstLine="708"/>
        <w:jc w:val="both"/>
      </w:pPr>
    </w:p>
    <w:p w14:paraId="59B24CC9">
      <w:pPr>
        <w:spacing w:line="360" w:lineRule="auto"/>
        <w:ind w:firstLine="708"/>
        <w:jc w:val="both"/>
      </w:pPr>
    </w:p>
    <w:p w14:paraId="2C6C59D4">
      <w:pPr>
        <w:spacing w:line="360" w:lineRule="auto"/>
        <w:ind w:firstLine="708"/>
        <w:jc w:val="both"/>
      </w:pPr>
    </w:p>
    <w:p w14:paraId="54C253F6">
      <w:pPr>
        <w:spacing w:line="360" w:lineRule="auto"/>
        <w:ind w:firstLine="708"/>
        <w:jc w:val="both"/>
      </w:pPr>
    </w:p>
    <w:p w14:paraId="5CC0425B">
      <w:pPr>
        <w:spacing w:line="360" w:lineRule="auto"/>
        <w:ind w:firstLine="708"/>
        <w:jc w:val="both"/>
      </w:pPr>
    </w:p>
    <w:p w14:paraId="6BA0607E">
      <w:pPr>
        <w:spacing w:line="360" w:lineRule="auto"/>
        <w:ind w:firstLine="708"/>
        <w:jc w:val="both"/>
      </w:pPr>
      <w:r>
        <w:t>КОС включают контрольные материалы для проведения текущей аттестации обучающихся в конце изучения каждого раздела в течение всего периода обучения.</w:t>
      </w:r>
    </w:p>
    <w:p w14:paraId="1B7D8590">
      <w:pPr>
        <w:spacing w:line="360" w:lineRule="auto"/>
        <w:ind w:firstLine="709"/>
        <w:jc w:val="both"/>
      </w:pPr>
      <w:r>
        <w:t>КОС разработаны на основании программы учебной дисциплины «Русский язык». Конечными результатами освоения учебной дисциплины являются знания и умения обучающихся. Конечные результаты являются объектом оценки в процессе аттестации по учебной дисциплине.</w:t>
      </w:r>
    </w:p>
    <w:p w14:paraId="7107F41C">
      <w:pPr>
        <w:spacing w:line="360" w:lineRule="auto"/>
        <w:ind w:firstLine="708"/>
        <w:jc w:val="both"/>
      </w:pPr>
      <w:r>
        <w:t>Цель представленных заданий – формирование и развитие лингвистической культуры обучающихся. Данная цель достигается посредством решения следующих задач:</w:t>
      </w:r>
    </w:p>
    <w:p w14:paraId="278BF5C9">
      <w:pPr>
        <w:pStyle w:val="8"/>
        <w:numPr>
          <w:ilvl w:val="0"/>
          <w:numId w:val="1"/>
        </w:numPr>
        <w:spacing w:after="0" w:line="360" w:lineRule="auto"/>
        <w:jc w:val="both"/>
        <w:rPr>
          <w:rFonts w:ascii="Times New Roman" w:hAnsi="Times New Roman"/>
          <w:sz w:val="24"/>
          <w:szCs w:val="24"/>
        </w:rPr>
      </w:pPr>
      <w:r>
        <w:rPr>
          <w:rFonts w:ascii="Times New Roman" w:hAnsi="Times New Roman"/>
          <w:sz w:val="24"/>
          <w:szCs w:val="24"/>
        </w:rPr>
        <w:t xml:space="preserve">Выработать у обучающихся орфографическую зоркость, умение видеть орфограмму и моментально применять правило. </w:t>
      </w:r>
    </w:p>
    <w:p w14:paraId="7033088E">
      <w:pPr>
        <w:pStyle w:val="8"/>
        <w:numPr>
          <w:ilvl w:val="0"/>
          <w:numId w:val="1"/>
        </w:numPr>
        <w:spacing w:after="0" w:line="360" w:lineRule="auto"/>
        <w:jc w:val="both"/>
        <w:rPr>
          <w:rFonts w:ascii="Times New Roman" w:hAnsi="Times New Roman"/>
          <w:sz w:val="24"/>
          <w:szCs w:val="24"/>
        </w:rPr>
      </w:pPr>
      <w:r>
        <w:rPr>
          <w:rFonts w:ascii="Times New Roman" w:hAnsi="Times New Roman"/>
          <w:sz w:val="24"/>
          <w:szCs w:val="24"/>
        </w:rPr>
        <w:t>Развить умение выделять структуру сложных и простых предложений, самостоятельно конструировать предложения, и простые, и сложные с разными видами связи;</w:t>
      </w:r>
    </w:p>
    <w:p w14:paraId="6EDF3E65">
      <w:pPr>
        <w:pStyle w:val="8"/>
        <w:numPr>
          <w:ilvl w:val="0"/>
          <w:numId w:val="1"/>
        </w:numPr>
        <w:spacing w:after="0" w:line="360" w:lineRule="auto"/>
        <w:jc w:val="both"/>
        <w:rPr>
          <w:rFonts w:ascii="Times New Roman" w:hAnsi="Times New Roman"/>
          <w:sz w:val="24"/>
          <w:szCs w:val="24"/>
        </w:rPr>
      </w:pPr>
      <w:r>
        <w:rPr>
          <w:rFonts w:ascii="Times New Roman" w:hAnsi="Times New Roman"/>
          <w:sz w:val="24"/>
          <w:szCs w:val="24"/>
        </w:rPr>
        <w:t xml:space="preserve">Расширить лексический запас обучающихся и сориентировать на образцы речевой культуры. </w:t>
      </w:r>
    </w:p>
    <w:p w14:paraId="5FD82DD4">
      <w:pPr>
        <w:pStyle w:val="8"/>
        <w:spacing w:after="0" w:line="360" w:lineRule="auto"/>
        <w:ind w:left="0" w:firstLine="708"/>
        <w:jc w:val="both"/>
        <w:rPr>
          <w:rFonts w:ascii="Times New Roman" w:hAnsi="Times New Roman"/>
          <w:sz w:val="24"/>
          <w:szCs w:val="24"/>
        </w:rPr>
      </w:pPr>
      <w:r>
        <w:rPr>
          <w:rFonts w:ascii="Times New Roman" w:hAnsi="Times New Roman"/>
          <w:sz w:val="24"/>
          <w:szCs w:val="24"/>
        </w:rPr>
        <w:t xml:space="preserve">Для решения первой задачи обучающимся предлагаются тестовые задания и диктанты. Синтаксические задания призваны помочь в решении второй задачи, а задании по лексике – третьей. В заданиях учтен разный уровень подготовки обучающихся, поэтому задания содержат дифференциацию и позволяет каждому обучающемуся получить положительную оценку исходя из уровня его знаний. </w:t>
      </w:r>
    </w:p>
    <w:p w14:paraId="6AF5FA97">
      <w:pPr>
        <w:ind w:firstLine="426"/>
        <w:contextualSpacing/>
        <w:jc w:val="both"/>
      </w:pPr>
      <w:r>
        <w:t>Освоение содержания учебной дисциплины «</w:t>
      </w:r>
      <w:r>
        <w:rPr>
          <w:color w:val="231F20"/>
        </w:rPr>
        <w:t>Русский язык</w:t>
      </w:r>
      <w:r>
        <w:t xml:space="preserve">» обеспечивает достижение студентами следующих результатов: </w:t>
      </w:r>
    </w:p>
    <w:p w14:paraId="6015C5A3">
      <w:pPr>
        <w:numPr>
          <w:ilvl w:val="0"/>
          <w:numId w:val="2"/>
        </w:numPr>
        <w:ind w:left="0" w:firstLine="567"/>
        <w:contextualSpacing/>
        <w:jc w:val="both"/>
      </w:pPr>
      <w:r>
        <w:rPr>
          <w:b/>
          <w:i/>
        </w:rPr>
        <w:t>личностных</w:t>
      </w:r>
      <w:r>
        <w:t>:</w:t>
      </w:r>
    </w:p>
    <w:p w14:paraId="7D2BCDEE">
      <w:pPr>
        <w:contextualSpacing/>
        <w:jc w:val="both"/>
      </w:pPr>
      <w: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14:paraId="11669B6E">
      <w:pPr>
        <w:contextualSpacing/>
        <w:jc w:val="both"/>
      </w:pPr>
      <w:r>
        <w:t>- понимание роли родного языка как основы успешной социализации личности;</w:t>
      </w:r>
    </w:p>
    <w:p w14:paraId="184450D0">
      <w:pPr>
        <w:contextualSpacing/>
        <w:jc w:val="both"/>
      </w:pPr>
      <w:r>
        <w:t>- осознание эстетической ценности, потребности сохранить чистоту русского</w:t>
      </w:r>
    </w:p>
    <w:p w14:paraId="684684F7">
      <w:pPr>
        <w:contextualSpacing/>
        <w:jc w:val="both"/>
      </w:pPr>
      <w:r>
        <w:t>языка как явления национальной культуры;</w:t>
      </w:r>
    </w:p>
    <w:p w14:paraId="23BF7073">
      <w:pPr>
        <w:contextualSpacing/>
        <w:jc w:val="both"/>
      </w:pPr>
      <w: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35A001F0">
      <w:pPr>
        <w:contextualSpacing/>
        <w:jc w:val="both"/>
      </w:pPr>
      <w: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14:paraId="236C76AB">
      <w:pPr>
        <w:contextualSpacing/>
        <w:jc w:val="both"/>
      </w:pPr>
      <w:r>
        <w:t>- готовность и способность к самостоятельной, творческой и ответственной деятельности;</w:t>
      </w:r>
    </w:p>
    <w:p w14:paraId="5AD5C651">
      <w:pPr>
        <w:contextualSpacing/>
        <w:jc w:val="both"/>
      </w:pPr>
      <w:r>
        <w:t>- способность к самооценке на основе наблюдения за собственной речью, потребность речевого самосовершенствования;</w:t>
      </w:r>
    </w:p>
    <w:p w14:paraId="74965E35">
      <w:pPr>
        <w:numPr>
          <w:ilvl w:val="0"/>
          <w:numId w:val="2"/>
        </w:numPr>
        <w:ind w:left="0" w:firstLine="567"/>
        <w:contextualSpacing/>
        <w:jc w:val="both"/>
        <w:rPr>
          <w:i/>
        </w:rPr>
      </w:pPr>
      <w:r>
        <w:rPr>
          <w:b/>
          <w:i/>
        </w:rPr>
        <w:t>метапредметных</w:t>
      </w:r>
      <w:r>
        <w:rPr>
          <w:i/>
        </w:rPr>
        <w:t>:</w:t>
      </w:r>
    </w:p>
    <w:p w14:paraId="2C79A2BD">
      <w:pPr>
        <w:contextualSpacing/>
        <w:jc w:val="both"/>
      </w:pPr>
      <w:r>
        <w:rPr>
          <w:i/>
        </w:rPr>
        <w:t xml:space="preserve">- </w:t>
      </w:r>
      <w:r>
        <w:t>владение всеми видами речевой деятельности: аудированием, чтением (пониманием), говорением, письмом;</w:t>
      </w:r>
    </w:p>
    <w:p w14:paraId="52E4B8CC">
      <w:pPr>
        <w:contextualSpacing/>
        <w:jc w:val="both"/>
      </w:pPr>
      <w:r>
        <w:t>-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межпредметном уровне;</w:t>
      </w:r>
    </w:p>
    <w:p w14:paraId="63629CE1">
      <w:pPr>
        <w:contextualSpacing/>
        <w:jc w:val="both"/>
      </w:pPr>
      <w:r>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14:paraId="2F275A52">
      <w:pPr>
        <w:contextualSpacing/>
        <w:jc w:val="both"/>
      </w:pPr>
      <w:r>
        <w:t>- овладение нормами речевого поведения в различных ситуациях межличностного и межкультурного общения;</w:t>
      </w:r>
    </w:p>
    <w:p w14:paraId="5AF73ED2">
      <w:pPr>
        <w:contextualSpacing/>
        <w:jc w:val="both"/>
      </w:pPr>
      <w: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77856253">
      <w:pPr>
        <w:contextualSpacing/>
        <w:jc w:val="both"/>
      </w:pPr>
      <w:r>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14:paraId="4D78FDC1">
      <w:pPr>
        <w:numPr>
          <w:ilvl w:val="0"/>
          <w:numId w:val="3"/>
        </w:numPr>
        <w:ind w:left="0" w:firstLine="567"/>
        <w:jc w:val="both"/>
        <w:rPr>
          <w:b/>
          <w:i/>
        </w:rPr>
      </w:pPr>
      <w:r>
        <w:rPr>
          <w:b/>
          <w:i/>
        </w:rPr>
        <w:t>предметных:</w:t>
      </w:r>
    </w:p>
    <w:p w14:paraId="49EE6F68">
      <w:pPr>
        <w:jc w:val="both"/>
      </w:pPr>
      <w:r>
        <w:rPr>
          <w:b/>
          <w:i/>
        </w:rPr>
        <w:t xml:space="preserve">-  </w:t>
      </w:r>
      <w:r>
        <w:t>сформированность понятий о нормах русского литературного языка и применение знаний о них в речевой практике;</w:t>
      </w:r>
    </w:p>
    <w:p w14:paraId="23901AD4">
      <w:pPr>
        <w:jc w:val="both"/>
      </w:pPr>
      <w:r>
        <w:t>- 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14:paraId="387AB096">
      <w:pPr>
        <w:jc w:val="both"/>
      </w:pPr>
      <w:r>
        <w:t>-  владение навыками самоанализа и самооценки на основе наблюдений за собственной речью;</w:t>
      </w:r>
    </w:p>
    <w:p w14:paraId="14F2C1D5">
      <w:pPr>
        <w:jc w:val="both"/>
      </w:pPr>
      <w:r>
        <w:t>- владение умением анализировать текст с точки зрения наличия в нем явной и скрытой, основной и второстепенной информации;</w:t>
      </w:r>
    </w:p>
    <w:p w14:paraId="5F329423">
      <w:pPr>
        <w:jc w:val="both"/>
      </w:pPr>
      <w:r>
        <w:t>- владение умением представлять тексты в виде тезисов, конспектов, аннотаций, рефератов, сочинений различных жанров;</w:t>
      </w:r>
    </w:p>
    <w:p w14:paraId="73AC472E">
      <w:pPr>
        <w:jc w:val="both"/>
      </w:pPr>
      <w:r>
        <w:t>- сформированность представлений об изобразительно-выразительных возможностях русского языка;</w:t>
      </w:r>
    </w:p>
    <w:p w14:paraId="2454D43B">
      <w:pPr>
        <w:jc w:val="both"/>
      </w:pPr>
      <w:r>
        <w:t>- сформированность умений учитывать исторический, историко-культурный контекст и контекст творчества писателя в процессе анализа текста;</w:t>
      </w:r>
    </w:p>
    <w:p w14:paraId="7A80C4F7">
      <w:pPr>
        <w:jc w:val="both"/>
      </w:pPr>
      <w: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14:paraId="1E49FAC4">
      <w:pPr>
        <w:jc w:val="both"/>
      </w:pPr>
      <w: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167023EA">
      <w:pPr>
        <w:jc w:val="both"/>
      </w:pPr>
      <w:r>
        <w:t>- сформированность представлений о системе стилей языка художественной литературы.</w:t>
      </w:r>
    </w:p>
    <w:p w14:paraId="20522195">
      <w:pPr>
        <w:ind w:firstLine="567"/>
        <w:jc w:val="both"/>
      </w:pPr>
      <w:r>
        <w:t>Изучение общеобразовательной учебной дисциплины «</w:t>
      </w:r>
      <w:r>
        <w:rPr>
          <w:color w:val="231F20"/>
        </w:rPr>
        <w:t>Русский язык</w:t>
      </w:r>
      <w:r>
        <w:t>» завершается подведением итогов в форме экзамена.</w:t>
      </w:r>
    </w:p>
    <w:p w14:paraId="111BEE72">
      <w:pPr>
        <w:spacing w:before="20"/>
        <w:jc w:val="both"/>
        <w:rPr>
          <w:b/>
        </w:rPr>
      </w:pPr>
    </w:p>
    <w:p w14:paraId="222A9E77">
      <w:pPr>
        <w:pStyle w:val="8"/>
        <w:spacing w:after="0" w:line="360" w:lineRule="auto"/>
        <w:ind w:left="0" w:firstLine="708"/>
        <w:jc w:val="both"/>
        <w:rPr>
          <w:rFonts w:ascii="Times New Roman" w:hAnsi="Times New Roman"/>
          <w:sz w:val="24"/>
          <w:szCs w:val="24"/>
        </w:rPr>
      </w:pPr>
    </w:p>
    <w:p w14:paraId="0227CD00">
      <w:pPr>
        <w:spacing w:line="360" w:lineRule="auto"/>
        <w:ind w:firstLine="708"/>
        <w:jc w:val="both"/>
      </w:pPr>
      <w:r>
        <w:t xml:space="preserve">В результате освоения учебной дисциплины «Русский язык» обучающийся должен обладать предусмотренными  ФГОС </w:t>
      </w:r>
      <w:r>
        <w:rPr>
          <w:iCs/>
        </w:rPr>
        <w:t xml:space="preserve">следующими </w:t>
      </w:r>
      <w:r>
        <w:t>умениями, знаниями:</w:t>
      </w:r>
    </w:p>
    <w:p w14:paraId="2657355A">
      <w:pPr>
        <w:spacing w:line="360" w:lineRule="auto"/>
        <w:jc w:val="center"/>
        <w:rPr>
          <w:b/>
        </w:rPr>
      </w:pPr>
    </w:p>
    <w:p w14:paraId="5A54B470">
      <w:pPr>
        <w:spacing w:line="360" w:lineRule="auto"/>
        <w:jc w:val="center"/>
        <w:rPr>
          <w:b/>
        </w:rPr>
      </w:pPr>
    </w:p>
    <w:p w14:paraId="2DEDA155">
      <w:pPr>
        <w:spacing w:line="360" w:lineRule="auto"/>
        <w:jc w:val="center"/>
        <w:rPr>
          <w:b/>
        </w:rPr>
      </w:pPr>
    </w:p>
    <w:p w14:paraId="45ABBFDD">
      <w:pPr>
        <w:spacing w:line="360" w:lineRule="auto"/>
        <w:jc w:val="center"/>
        <w:rPr>
          <w:b/>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5"/>
        <w:gridCol w:w="3391"/>
        <w:gridCol w:w="2515"/>
      </w:tblGrid>
      <w:tr w14:paraId="16EA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vAlign w:val="center"/>
          </w:tcPr>
          <w:p w14:paraId="28193C66">
            <w:pPr>
              <w:spacing w:line="360" w:lineRule="auto"/>
              <w:jc w:val="center"/>
              <w:rPr>
                <w:b/>
                <w:bCs/>
              </w:rPr>
            </w:pPr>
            <w:r>
              <w:rPr>
                <w:b/>
                <w:bCs/>
              </w:rPr>
              <w:t>Результаты обучения</w:t>
            </w:r>
          </w:p>
          <w:p w14:paraId="554E1CC5">
            <w:pPr>
              <w:spacing w:line="360" w:lineRule="auto"/>
              <w:jc w:val="center"/>
              <w:rPr>
                <w:b/>
                <w:bCs/>
              </w:rPr>
            </w:pPr>
            <w:r>
              <w:rPr>
                <w:b/>
                <w:bCs/>
              </w:rPr>
              <w:t>(освоенные умения, усвоенные знания)</w:t>
            </w:r>
          </w:p>
        </w:tc>
      </w:tr>
      <w:tr w14:paraId="12D7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tcPr>
          <w:p w14:paraId="3C7B1011">
            <w:pPr>
              <w:spacing w:line="360" w:lineRule="auto"/>
              <w:jc w:val="center"/>
              <w:rPr>
                <w:b/>
                <w:bCs/>
              </w:rPr>
            </w:pPr>
            <w:r>
              <w:rPr>
                <w:b/>
                <w:bCs/>
              </w:rPr>
              <w:t>Знания (понимание):</w:t>
            </w:r>
          </w:p>
        </w:tc>
        <w:tc>
          <w:tcPr>
            <w:tcW w:w="3391" w:type="dxa"/>
          </w:tcPr>
          <w:p w14:paraId="7CF9F91C">
            <w:pPr>
              <w:pStyle w:val="8"/>
              <w:spacing w:after="0" w:line="360" w:lineRule="auto"/>
              <w:ind w:left="0"/>
              <w:jc w:val="center"/>
              <w:rPr>
                <w:rFonts w:ascii="Times New Roman" w:hAnsi="Times New Roman"/>
                <w:bCs/>
                <w:sz w:val="24"/>
                <w:szCs w:val="24"/>
              </w:rPr>
            </w:pPr>
            <w:r>
              <w:rPr>
                <w:rFonts w:ascii="Times New Roman" w:hAnsi="Times New Roman"/>
                <w:b/>
                <w:bCs/>
                <w:sz w:val="24"/>
                <w:szCs w:val="24"/>
              </w:rPr>
              <w:t>Умения:</w:t>
            </w:r>
          </w:p>
        </w:tc>
        <w:tc>
          <w:tcPr>
            <w:tcW w:w="2515" w:type="dxa"/>
          </w:tcPr>
          <w:p w14:paraId="572A31C8">
            <w:pPr>
              <w:pStyle w:val="8"/>
              <w:spacing w:after="0" w:line="360" w:lineRule="auto"/>
              <w:ind w:left="0"/>
              <w:jc w:val="center"/>
              <w:rPr>
                <w:rFonts w:ascii="Times New Roman" w:hAnsi="Times New Roman"/>
                <w:b/>
                <w:bCs/>
                <w:sz w:val="24"/>
                <w:szCs w:val="24"/>
              </w:rPr>
            </w:pPr>
            <w:r>
              <w:rPr>
                <w:rFonts w:ascii="Times New Roman" w:hAnsi="Times New Roman"/>
                <w:b/>
                <w:bCs/>
                <w:sz w:val="24"/>
                <w:szCs w:val="24"/>
              </w:rPr>
              <w:t>Общие компетенции и личностные результаты</w:t>
            </w:r>
          </w:p>
        </w:tc>
      </w:tr>
      <w:tr w14:paraId="428B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tcPr>
          <w:p w14:paraId="171A2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связь языка и истории, культуры русского и других народов;</w:t>
            </w:r>
          </w:p>
        </w:tc>
        <w:tc>
          <w:tcPr>
            <w:tcW w:w="3391" w:type="dxa"/>
          </w:tcPr>
          <w:p w14:paraId="32D18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tc>
        <w:tc>
          <w:tcPr>
            <w:tcW w:w="2515" w:type="dxa"/>
          </w:tcPr>
          <w:p w14:paraId="650598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ОК1 ОК3 ОК4  ОК5</w:t>
            </w:r>
          </w:p>
          <w:p w14:paraId="098C7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C6D3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ЛР5 ЛР2  ЛР7</w:t>
            </w:r>
          </w:p>
        </w:tc>
      </w:tr>
      <w:tr w14:paraId="1058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tcPr>
          <w:p w14:paraId="408FF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основные единицы и уровни языка, их признаки и взаимосвязь;</w:t>
            </w:r>
          </w:p>
        </w:tc>
        <w:tc>
          <w:tcPr>
            <w:tcW w:w="3391" w:type="dxa"/>
          </w:tcPr>
          <w:p w14:paraId="50BB2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анализировать языковые единицы с точки зрения правильности, точности и уместности их употребления;</w:t>
            </w:r>
          </w:p>
          <w:p w14:paraId="450EB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515" w:type="dxa"/>
          </w:tcPr>
          <w:p w14:paraId="3EE7B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ОК1  ОК3 ОК5 ОК11 ОК9</w:t>
            </w:r>
          </w:p>
          <w:p w14:paraId="1181B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ЛР4 ЛР7 ЛР8</w:t>
            </w:r>
          </w:p>
        </w:tc>
      </w:tr>
      <w:tr w14:paraId="7149E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tcPr>
          <w:p w14:paraId="654DD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орфоэпические, лексические, грамматические, орфографические и пунктуационные нормы современного русского литературного языка;</w:t>
            </w:r>
          </w:p>
        </w:tc>
        <w:tc>
          <w:tcPr>
            <w:tcW w:w="3391" w:type="dxa"/>
          </w:tcPr>
          <w:p w14:paraId="41F50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проводить лингвистический анализ текстов различных функциональных стилей и разновидностей языка;</w:t>
            </w:r>
          </w:p>
        </w:tc>
        <w:tc>
          <w:tcPr>
            <w:tcW w:w="2515" w:type="dxa"/>
          </w:tcPr>
          <w:p w14:paraId="321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ОК2 ОК3  ОК4  ОК10</w:t>
            </w:r>
          </w:p>
          <w:p w14:paraId="5FDC0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ЛР2 ЛР5</w:t>
            </w:r>
          </w:p>
        </w:tc>
      </w:tr>
      <w:tr w14:paraId="6867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tcPr>
          <w:p w14:paraId="54929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нормы речевого поведения в социально-культурной, учебно-научной, официально-деловой сферах общения;</w:t>
            </w:r>
          </w:p>
        </w:tc>
        <w:tc>
          <w:tcPr>
            <w:tcW w:w="3391" w:type="dxa"/>
          </w:tcPr>
          <w:p w14:paraId="1162B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использовать основные виды чтения (ознакомительно-изучающее, ознакомительно-реферативное и др.) в зависимости от коммуникативной задачи;</w:t>
            </w:r>
          </w:p>
        </w:tc>
        <w:tc>
          <w:tcPr>
            <w:tcW w:w="2515" w:type="dxa"/>
          </w:tcPr>
          <w:p w14:paraId="16747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ОК2 ОК1 ОК6 ОК9</w:t>
            </w:r>
          </w:p>
          <w:p w14:paraId="55BBF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1C38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ЛР2 ЛР5</w:t>
            </w:r>
          </w:p>
        </w:tc>
      </w:tr>
      <w:tr w14:paraId="13B4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vMerge w:val="restart"/>
          </w:tcPr>
          <w:p w14:paraId="131FC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смысл понятий: речевая ситуация и ее компоненты, литературный язык, языковая норма, культура речи.</w:t>
            </w:r>
          </w:p>
        </w:tc>
        <w:tc>
          <w:tcPr>
            <w:tcW w:w="3391" w:type="dxa"/>
          </w:tcPr>
          <w:p w14:paraId="00524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2515" w:type="dxa"/>
          </w:tcPr>
          <w:p w14:paraId="0C37D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ОК1 ОК5  ОК6  ОК10</w:t>
            </w:r>
          </w:p>
          <w:p w14:paraId="429FE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ЛР2 ЛР5 ЛР8</w:t>
            </w:r>
          </w:p>
          <w:p w14:paraId="60FE6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A628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9F95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F7D8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46D8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181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DCCF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DEAF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14:paraId="08257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vMerge w:val="continue"/>
          </w:tcPr>
          <w:p w14:paraId="08534AFC">
            <w:pPr>
              <w:widowControl w:val="0"/>
              <w:spacing w:line="360" w:lineRule="auto"/>
              <w:rPr>
                <w:bCs/>
              </w:rPr>
            </w:pPr>
          </w:p>
        </w:tc>
        <w:tc>
          <w:tcPr>
            <w:tcW w:w="3391" w:type="dxa"/>
          </w:tcPr>
          <w:p w14:paraId="7688B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c>
          <w:tcPr>
            <w:tcW w:w="2515" w:type="dxa"/>
          </w:tcPr>
          <w:p w14:paraId="1A441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ОК1 ОК4 ОК3  ОК11</w:t>
            </w:r>
          </w:p>
          <w:p w14:paraId="2D8BA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ЛР2  ЛР11 ЛР5 ЛР4</w:t>
            </w:r>
          </w:p>
        </w:tc>
      </w:tr>
      <w:tr w14:paraId="4DA9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5" w:type="dxa"/>
            <w:vMerge w:val="continue"/>
          </w:tcPr>
          <w:p w14:paraId="3315CB0E">
            <w:pPr>
              <w:widowControl w:val="0"/>
              <w:spacing w:line="360" w:lineRule="auto"/>
            </w:pPr>
          </w:p>
        </w:tc>
        <w:tc>
          <w:tcPr>
            <w:tcW w:w="3391" w:type="dxa"/>
          </w:tcPr>
          <w:p w14:paraId="009D7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применять в практике речевого общения основные орфоэпические, лексические, грамматические нормы современного русского литературного языка;</w:t>
            </w:r>
          </w:p>
        </w:tc>
        <w:tc>
          <w:tcPr>
            <w:tcW w:w="2515" w:type="dxa"/>
          </w:tcPr>
          <w:p w14:paraId="2DA16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ОК1 ОК2 ОК6 ОК9</w:t>
            </w:r>
          </w:p>
          <w:p w14:paraId="2FDF8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E78B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ЛР4  ЛР8 ЛР11</w:t>
            </w:r>
          </w:p>
        </w:tc>
      </w:tr>
      <w:tr w14:paraId="4096D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3665" w:type="dxa"/>
            <w:vMerge w:val="continue"/>
          </w:tcPr>
          <w:p w14:paraId="54654240">
            <w:pPr>
              <w:widowControl w:val="0"/>
              <w:spacing w:line="360" w:lineRule="auto"/>
            </w:pPr>
          </w:p>
        </w:tc>
        <w:tc>
          <w:tcPr>
            <w:tcW w:w="3391" w:type="dxa"/>
          </w:tcPr>
          <w:p w14:paraId="17F2223E">
            <w:pPr>
              <w:pStyle w:val="9"/>
              <w:rPr>
                <w:rFonts w:ascii="Times New Roman" w:hAnsi="Times New Roman"/>
                <w:sz w:val="24"/>
                <w:szCs w:val="24"/>
              </w:rPr>
            </w:pPr>
            <w:r>
              <w:rPr>
                <w:rFonts w:ascii="Times New Roman" w:hAnsi="Times New Roman"/>
                <w:sz w:val="24"/>
                <w:szCs w:val="24"/>
              </w:rPr>
              <w:t>соблюдать в практике письма орфографические и пунктуационные нормы современного русского литературного языка;</w:t>
            </w:r>
          </w:p>
        </w:tc>
        <w:tc>
          <w:tcPr>
            <w:tcW w:w="2515" w:type="dxa"/>
          </w:tcPr>
          <w:p w14:paraId="1EC1FF09">
            <w:pPr>
              <w:pStyle w:val="9"/>
              <w:rPr>
                <w:rFonts w:ascii="Times New Roman" w:hAnsi="Times New Roman"/>
                <w:sz w:val="24"/>
                <w:szCs w:val="24"/>
              </w:rPr>
            </w:pPr>
            <w:r>
              <w:rPr>
                <w:rFonts w:ascii="Times New Roman" w:hAnsi="Times New Roman"/>
                <w:sz w:val="24"/>
                <w:szCs w:val="24"/>
              </w:rPr>
              <w:t>ОК1  ОК4 ОК6 ОК11</w:t>
            </w:r>
          </w:p>
          <w:p w14:paraId="0F204511">
            <w:pPr>
              <w:pStyle w:val="9"/>
              <w:rPr>
                <w:rFonts w:ascii="Times New Roman" w:hAnsi="Times New Roman"/>
                <w:sz w:val="24"/>
                <w:szCs w:val="24"/>
              </w:rPr>
            </w:pPr>
          </w:p>
          <w:p w14:paraId="35B85477">
            <w:pPr>
              <w:pStyle w:val="9"/>
              <w:rPr>
                <w:rFonts w:ascii="Times New Roman" w:hAnsi="Times New Roman"/>
                <w:sz w:val="24"/>
                <w:szCs w:val="24"/>
              </w:rPr>
            </w:pPr>
            <w:r>
              <w:rPr>
                <w:rFonts w:ascii="Times New Roman" w:hAnsi="Times New Roman"/>
                <w:sz w:val="24"/>
                <w:szCs w:val="24"/>
              </w:rPr>
              <w:t>ЛР2 ЛР1  ЛР5</w:t>
            </w:r>
          </w:p>
        </w:tc>
      </w:tr>
      <w:tr w14:paraId="475AD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3665" w:type="dxa"/>
            <w:vMerge w:val="continue"/>
          </w:tcPr>
          <w:p w14:paraId="14C7C5F6">
            <w:pPr>
              <w:widowControl w:val="0"/>
              <w:spacing w:line="360" w:lineRule="auto"/>
            </w:pPr>
          </w:p>
        </w:tc>
        <w:tc>
          <w:tcPr>
            <w:tcW w:w="3391" w:type="dxa"/>
          </w:tcPr>
          <w:p w14:paraId="7B9E9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соблюдать нормы речевого поведения в различных сферах и ситуациях общения, в том числе при обсуждении дискуссионных проблем;</w:t>
            </w:r>
          </w:p>
        </w:tc>
        <w:tc>
          <w:tcPr>
            <w:tcW w:w="2515" w:type="dxa"/>
          </w:tcPr>
          <w:p w14:paraId="09641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ОК1 ОК5 ОК9</w:t>
            </w:r>
          </w:p>
          <w:p w14:paraId="32DA9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38D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ЛР2 ЛР8 ЛР11</w:t>
            </w:r>
          </w:p>
        </w:tc>
      </w:tr>
      <w:tr w14:paraId="2991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3665" w:type="dxa"/>
            <w:vMerge w:val="continue"/>
          </w:tcPr>
          <w:p w14:paraId="559E12ED">
            <w:pPr>
              <w:widowControl w:val="0"/>
              <w:spacing w:line="360" w:lineRule="auto"/>
            </w:pPr>
          </w:p>
        </w:tc>
        <w:tc>
          <w:tcPr>
            <w:tcW w:w="3391" w:type="dxa"/>
          </w:tcPr>
          <w:p w14:paraId="75881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использовать основные приемы информационной переработки устного и письменного текста.</w:t>
            </w:r>
          </w:p>
        </w:tc>
        <w:tc>
          <w:tcPr>
            <w:tcW w:w="2515" w:type="dxa"/>
          </w:tcPr>
          <w:p w14:paraId="42745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bl>
    <w:p w14:paraId="05CA02BF">
      <w:pPr>
        <w:spacing w:line="360" w:lineRule="auto"/>
        <w:jc w:val="center"/>
        <w:rPr>
          <w:b/>
        </w:rPr>
      </w:pPr>
    </w:p>
    <w:p w14:paraId="1F7AD78E">
      <w:pPr>
        <w:autoSpaceDE w:val="0"/>
        <w:autoSpaceDN w:val="0"/>
        <w:adjustRightInd w:val="0"/>
        <w:rPr>
          <w:bCs/>
          <w:color w:val="000000"/>
        </w:rPr>
      </w:pPr>
      <w:r>
        <w:rPr>
          <w:bCs/>
          <w:color w:val="000000"/>
        </w:rPr>
        <w:t>Результаты освоения дисциплины направлены на формирование общих и профессиональных компетенций, результатов воспитания и личностные результаты:</w:t>
      </w:r>
    </w:p>
    <w:p w14:paraId="0C14CF2C">
      <w:pPr>
        <w:autoSpaceDE w:val="0"/>
        <w:autoSpaceDN w:val="0"/>
        <w:adjustRightInd w:val="0"/>
        <w:rPr>
          <w:bCs/>
          <w:color w:val="000000"/>
        </w:rPr>
      </w:pPr>
    </w:p>
    <w:tbl>
      <w:tblPr>
        <w:tblStyle w:val="3"/>
        <w:tblpPr w:leftFromText="180" w:rightFromText="180" w:bottomFromText="200" w:vertAnchor="page" w:horzAnchor="page" w:tblpX="1390" w:tblpY="7519"/>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gridCol w:w="1682"/>
      </w:tblGrid>
      <w:tr w14:paraId="4A3E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7957" w:type="dxa"/>
            <w:tcBorders>
              <w:top w:val="single" w:color="auto" w:sz="4" w:space="0"/>
              <w:left w:val="single" w:color="auto" w:sz="4" w:space="0"/>
              <w:bottom w:val="single" w:color="auto" w:sz="4" w:space="0"/>
              <w:right w:val="single" w:color="auto" w:sz="4" w:space="0"/>
            </w:tcBorders>
          </w:tcPr>
          <w:p w14:paraId="4E716348">
            <w:pPr>
              <w:widowControl w:val="0"/>
              <w:autoSpaceDE w:val="0"/>
              <w:autoSpaceDN w:val="0"/>
              <w:ind w:firstLine="33"/>
              <w:jc w:val="both"/>
              <w:rPr>
                <w:b/>
                <w:bC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682" w:type="dxa"/>
            <w:tcBorders>
              <w:top w:val="single" w:color="auto" w:sz="4" w:space="0"/>
              <w:left w:val="single" w:color="auto" w:sz="4" w:space="0"/>
              <w:bottom w:val="single" w:color="auto" w:sz="4" w:space="0"/>
              <w:right w:val="single" w:color="auto" w:sz="4" w:space="0"/>
            </w:tcBorders>
            <w:vAlign w:val="center"/>
          </w:tcPr>
          <w:p w14:paraId="4D311E83">
            <w:pPr>
              <w:widowControl w:val="0"/>
              <w:autoSpaceDE w:val="0"/>
              <w:autoSpaceDN w:val="0"/>
              <w:ind w:firstLine="33"/>
              <w:jc w:val="center"/>
              <w:rPr>
                <w:b/>
                <w:bCs/>
              </w:rPr>
            </w:pPr>
            <w:r>
              <w:rPr>
                <w:b/>
                <w:bCs/>
              </w:rPr>
              <w:t>ЛР 2</w:t>
            </w:r>
          </w:p>
        </w:tc>
      </w:tr>
      <w:tr w14:paraId="5D348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7957" w:type="dxa"/>
            <w:tcBorders>
              <w:top w:val="single" w:color="auto" w:sz="4" w:space="0"/>
              <w:left w:val="single" w:color="auto" w:sz="4" w:space="0"/>
              <w:bottom w:val="single" w:color="auto" w:sz="4" w:space="0"/>
              <w:right w:val="single" w:color="auto" w:sz="4" w:space="0"/>
            </w:tcBorders>
          </w:tcPr>
          <w:p w14:paraId="184B1970">
            <w:pPr>
              <w:widowControl w:val="0"/>
              <w:autoSpaceDE w:val="0"/>
              <w:autoSpaceDN w:val="0"/>
              <w:ind w:firstLine="33"/>
              <w:jc w:val="both"/>
              <w:rPr>
                <w:b/>
                <w:bCs/>
              </w:rPr>
            </w:pP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682" w:type="dxa"/>
            <w:tcBorders>
              <w:top w:val="single" w:color="auto" w:sz="4" w:space="0"/>
              <w:left w:val="single" w:color="auto" w:sz="4" w:space="0"/>
              <w:bottom w:val="single" w:color="auto" w:sz="4" w:space="0"/>
              <w:right w:val="single" w:color="auto" w:sz="4" w:space="0"/>
            </w:tcBorders>
            <w:vAlign w:val="center"/>
          </w:tcPr>
          <w:p w14:paraId="6E7E8E62">
            <w:pPr>
              <w:widowControl w:val="0"/>
              <w:autoSpaceDE w:val="0"/>
              <w:autoSpaceDN w:val="0"/>
              <w:ind w:firstLine="33"/>
              <w:jc w:val="center"/>
              <w:rPr>
                <w:b/>
                <w:bCs/>
              </w:rPr>
            </w:pPr>
            <w:r>
              <w:rPr>
                <w:b/>
                <w:bCs/>
              </w:rPr>
              <w:t>ЛР 4</w:t>
            </w:r>
          </w:p>
        </w:tc>
      </w:tr>
      <w:tr w14:paraId="2EA2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7957" w:type="dxa"/>
            <w:tcBorders>
              <w:top w:val="single" w:color="auto" w:sz="4" w:space="0"/>
              <w:left w:val="single" w:color="auto" w:sz="4" w:space="0"/>
              <w:bottom w:val="single" w:color="auto" w:sz="4" w:space="0"/>
              <w:right w:val="single" w:color="auto" w:sz="4" w:space="0"/>
            </w:tcBorders>
          </w:tcPr>
          <w:p w14:paraId="015A7320">
            <w:pPr>
              <w:widowControl w:val="0"/>
              <w:autoSpaceDE w:val="0"/>
              <w:autoSpaceDN w:val="0"/>
              <w:ind w:firstLine="33"/>
              <w:jc w:val="both"/>
              <w:rPr>
                <w:b/>
                <w:bC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82" w:type="dxa"/>
            <w:tcBorders>
              <w:top w:val="single" w:color="auto" w:sz="4" w:space="0"/>
              <w:left w:val="single" w:color="auto" w:sz="4" w:space="0"/>
              <w:bottom w:val="single" w:color="auto" w:sz="4" w:space="0"/>
              <w:right w:val="single" w:color="auto" w:sz="4" w:space="0"/>
            </w:tcBorders>
            <w:vAlign w:val="center"/>
          </w:tcPr>
          <w:p w14:paraId="351CD212">
            <w:pPr>
              <w:widowControl w:val="0"/>
              <w:autoSpaceDE w:val="0"/>
              <w:autoSpaceDN w:val="0"/>
              <w:ind w:firstLine="33"/>
              <w:jc w:val="center"/>
              <w:rPr>
                <w:b/>
                <w:bCs/>
              </w:rPr>
            </w:pPr>
            <w:r>
              <w:rPr>
                <w:b/>
                <w:bCs/>
              </w:rPr>
              <w:t>ЛР 5</w:t>
            </w:r>
          </w:p>
        </w:tc>
      </w:tr>
      <w:tr w14:paraId="7F1A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957" w:type="dxa"/>
            <w:tcBorders>
              <w:top w:val="single" w:color="auto" w:sz="4" w:space="0"/>
              <w:left w:val="single" w:color="auto" w:sz="4" w:space="0"/>
              <w:bottom w:val="single" w:color="auto" w:sz="4" w:space="0"/>
              <w:right w:val="single" w:color="auto" w:sz="4" w:space="0"/>
            </w:tcBorders>
          </w:tcPr>
          <w:p w14:paraId="01B765F5">
            <w:pPr>
              <w:widowControl w:val="0"/>
              <w:autoSpaceDE w:val="0"/>
              <w:autoSpaceDN w:val="0"/>
              <w:ind w:firstLine="33"/>
              <w:jc w:val="both"/>
              <w:rPr>
                <w:b/>
                <w:bCs/>
              </w:rPr>
            </w:pPr>
            <w: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682" w:type="dxa"/>
            <w:tcBorders>
              <w:top w:val="single" w:color="auto" w:sz="4" w:space="0"/>
              <w:left w:val="single" w:color="auto" w:sz="4" w:space="0"/>
              <w:bottom w:val="single" w:color="auto" w:sz="4" w:space="0"/>
              <w:right w:val="single" w:color="auto" w:sz="4" w:space="0"/>
            </w:tcBorders>
            <w:vAlign w:val="center"/>
          </w:tcPr>
          <w:p w14:paraId="2BBA142F">
            <w:pPr>
              <w:widowControl w:val="0"/>
              <w:autoSpaceDE w:val="0"/>
              <w:autoSpaceDN w:val="0"/>
              <w:ind w:firstLine="33"/>
              <w:jc w:val="center"/>
              <w:rPr>
                <w:b/>
                <w:bCs/>
              </w:rPr>
            </w:pPr>
            <w:r>
              <w:rPr>
                <w:b/>
                <w:bCs/>
              </w:rPr>
              <w:t>ЛР 7</w:t>
            </w:r>
          </w:p>
        </w:tc>
      </w:tr>
      <w:tr w14:paraId="3A35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trPr>
        <w:tc>
          <w:tcPr>
            <w:tcW w:w="7957" w:type="dxa"/>
            <w:tcBorders>
              <w:top w:val="single" w:color="auto" w:sz="4" w:space="0"/>
              <w:left w:val="single" w:color="auto" w:sz="4" w:space="0"/>
              <w:bottom w:val="single" w:color="auto" w:sz="4" w:space="0"/>
              <w:right w:val="single" w:color="auto" w:sz="4" w:space="0"/>
            </w:tcBorders>
          </w:tcPr>
          <w:p w14:paraId="68DF267F">
            <w:pPr>
              <w:widowControl w:val="0"/>
              <w:autoSpaceDE w:val="0"/>
              <w:autoSpaceDN w:val="0"/>
              <w:ind w:firstLine="33"/>
              <w:jc w:val="both"/>
              <w:rPr>
                <w:b/>
                <w:bCs/>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682" w:type="dxa"/>
            <w:tcBorders>
              <w:top w:val="single" w:color="auto" w:sz="4" w:space="0"/>
              <w:left w:val="single" w:color="auto" w:sz="4" w:space="0"/>
              <w:bottom w:val="single" w:color="auto" w:sz="4" w:space="0"/>
              <w:right w:val="single" w:color="auto" w:sz="4" w:space="0"/>
            </w:tcBorders>
            <w:vAlign w:val="center"/>
          </w:tcPr>
          <w:p w14:paraId="457EDE17">
            <w:pPr>
              <w:widowControl w:val="0"/>
              <w:autoSpaceDE w:val="0"/>
              <w:autoSpaceDN w:val="0"/>
              <w:ind w:firstLine="33"/>
              <w:jc w:val="center"/>
              <w:rPr>
                <w:b/>
                <w:bCs/>
              </w:rPr>
            </w:pPr>
            <w:r>
              <w:rPr>
                <w:b/>
                <w:bCs/>
              </w:rPr>
              <w:t>ЛР 8</w:t>
            </w:r>
          </w:p>
        </w:tc>
      </w:tr>
      <w:tr w14:paraId="3572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7957" w:type="dxa"/>
            <w:tcBorders>
              <w:top w:val="single" w:color="auto" w:sz="4" w:space="0"/>
              <w:left w:val="single" w:color="auto" w:sz="4" w:space="0"/>
              <w:bottom w:val="single" w:color="auto" w:sz="4" w:space="0"/>
              <w:right w:val="single" w:color="auto" w:sz="4" w:space="0"/>
            </w:tcBorders>
          </w:tcPr>
          <w:p w14:paraId="7980776E">
            <w:pPr>
              <w:widowControl w:val="0"/>
              <w:autoSpaceDE w:val="0"/>
              <w:autoSpaceDN w:val="0"/>
              <w:jc w:val="both"/>
              <w:rPr>
                <w:b/>
                <w:bCs/>
              </w:rPr>
            </w:pPr>
            <w:r>
              <w:t xml:space="preserve">Проявляющий уважение к эстетическим ценностям, обладающий основами эстетической культуры. </w:t>
            </w:r>
          </w:p>
        </w:tc>
        <w:tc>
          <w:tcPr>
            <w:tcW w:w="1682" w:type="dxa"/>
            <w:tcBorders>
              <w:top w:val="single" w:color="auto" w:sz="4" w:space="0"/>
              <w:left w:val="single" w:color="auto" w:sz="4" w:space="0"/>
              <w:bottom w:val="single" w:color="auto" w:sz="4" w:space="0"/>
              <w:right w:val="single" w:color="auto" w:sz="4" w:space="0"/>
            </w:tcBorders>
            <w:vAlign w:val="center"/>
          </w:tcPr>
          <w:p w14:paraId="3C1F9365">
            <w:pPr>
              <w:widowControl w:val="0"/>
              <w:autoSpaceDE w:val="0"/>
              <w:autoSpaceDN w:val="0"/>
              <w:ind w:firstLine="33"/>
              <w:jc w:val="center"/>
              <w:rPr>
                <w:b/>
                <w:bCs/>
              </w:rPr>
            </w:pPr>
            <w:r>
              <w:rPr>
                <w:b/>
                <w:bCs/>
              </w:rPr>
              <w:t>ЛР 11</w:t>
            </w:r>
          </w:p>
        </w:tc>
      </w:tr>
      <w:tr w14:paraId="60909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7957" w:type="dxa"/>
            <w:tcBorders>
              <w:top w:val="single" w:color="auto" w:sz="4" w:space="0"/>
              <w:left w:val="single" w:color="auto" w:sz="4" w:space="0"/>
              <w:bottom w:val="single" w:color="auto" w:sz="4" w:space="0"/>
              <w:right w:val="single" w:color="auto" w:sz="4" w:space="0"/>
            </w:tcBorders>
          </w:tcPr>
          <w:p w14:paraId="33621F68">
            <w:pPr>
              <w:widowControl w:val="0"/>
              <w:autoSpaceDE w:val="0"/>
              <w:autoSpaceDN w:val="0"/>
              <w:spacing w:before="120"/>
              <w:jc w:val="both"/>
              <w:rPr>
                <w:b/>
                <w:bCs/>
                <w:i/>
                <w:iCs/>
              </w:rPr>
            </w:pPr>
            <w:r>
              <w:t>Осознающий себя гражданином и защитником великой страны.</w:t>
            </w:r>
          </w:p>
        </w:tc>
        <w:tc>
          <w:tcPr>
            <w:tcW w:w="1682" w:type="dxa"/>
            <w:tcBorders>
              <w:top w:val="single" w:color="auto" w:sz="4" w:space="0"/>
              <w:left w:val="single" w:color="auto" w:sz="4" w:space="0"/>
              <w:bottom w:val="single" w:color="auto" w:sz="4" w:space="0"/>
              <w:right w:val="single" w:color="auto" w:sz="4" w:space="0"/>
            </w:tcBorders>
            <w:vAlign w:val="center"/>
          </w:tcPr>
          <w:p w14:paraId="0278D3B7">
            <w:pPr>
              <w:widowControl w:val="0"/>
              <w:autoSpaceDE w:val="0"/>
              <w:autoSpaceDN w:val="0"/>
              <w:ind w:firstLine="33"/>
              <w:jc w:val="center"/>
              <w:rPr>
                <w:b/>
                <w:bCs/>
              </w:rPr>
            </w:pPr>
            <w:r>
              <w:rPr>
                <w:b/>
                <w:bCs/>
              </w:rPr>
              <w:t>ЛР 1</w:t>
            </w:r>
          </w:p>
        </w:tc>
      </w:tr>
    </w:tbl>
    <w:p w14:paraId="1AEAEC31">
      <w:pPr>
        <w:autoSpaceDE w:val="0"/>
        <w:autoSpaceDN w:val="0"/>
        <w:adjustRightInd w:val="0"/>
        <w:rPr>
          <w:color w:val="000000"/>
        </w:rPr>
      </w:pPr>
    </w:p>
    <w:p w14:paraId="01CFDD9B">
      <w:pPr>
        <w:autoSpaceDE w:val="0"/>
        <w:autoSpaceDN w:val="0"/>
        <w:adjustRightInd w:val="0"/>
        <w:rPr>
          <w:color w:val="000000"/>
        </w:rPr>
      </w:pPr>
    </w:p>
    <w:tbl>
      <w:tblPr>
        <w:tblStyle w:val="3"/>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686"/>
        <w:gridCol w:w="4076"/>
      </w:tblGrid>
      <w:tr w14:paraId="7580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28501969">
            <w:pPr>
              <w:ind w:firstLine="176"/>
              <w:jc w:val="both"/>
            </w:pPr>
            <w:r>
              <w:t>ОК 01</w:t>
            </w:r>
          </w:p>
        </w:tc>
        <w:tc>
          <w:tcPr>
            <w:tcW w:w="3686" w:type="dxa"/>
            <w:tcBorders>
              <w:top w:val="single" w:color="auto" w:sz="4" w:space="0"/>
              <w:left w:val="single" w:color="auto" w:sz="4" w:space="0"/>
              <w:bottom w:val="single" w:color="auto" w:sz="4" w:space="0"/>
              <w:right w:val="single" w:color="auto" w:sz="4" w:space="0"/>
            </w:tcBorders>
          </w:tcPr>
          <w:p w14:paraId="43DE3467">
            <w:pPr>
              <w:rPr>
                <w:bCs/>
              </w:rPr>
            </w:pPr>
            <w:r>
              <w:rPr>
                <w:bCs/>
              </w:rPr>
              <w:t>Знания</w:t>
            </w:r>
          </w:p>
          <w:p w14:paraId="65E7E4DD">
            <w:pPr>
              <w:ind w:firstLine="284"/>
              <w:jc w:val="both"/>
              <w:rPr>
                <w:bCs/>
              </w:rPr>
            </w:pPr>
            <w:r>
              <w:rPr>
                <w:bCs/>
              </w:rPr>
              <w:t>Распознавать задачу и/или проблему в профессиональном и/или социальном контексте.</w:t>
            </w:r>
          </w:p>
          <w:p w14:paraId="0E5F0BAD">
            <w:pPr>
              <w:ind w:firstLine="284"/>
              <w:jc w:val="both"/>
              <w:rPr>
                <w:bCs/>
              </w:rPr>
            </w:pPr>
            <w:r>
              <w:rPr>
                <w:bCs/>
              </w:rPr>
              <w:t>Анализировать задачу и/или проблему и выделять её составные части.</w:t>
            </w:r>
          </w:p>
          <w:p w14:paraId="34A0994B">
            <w:pPr>
              <w:ind w:firstLine="284"/>
              <w:jc w:val="both"/>
              <w:rPr>
                <w:bCs/>
              </w:rPr>
            </w:pPr>
            <w:r>
              <w:rPr>
                <w:bCs/>
              </w:rPr>
              <w:t>Правильно выявлять и эффективно искать информацию, необходимую для решения задачи и/или проблемы.</w:t>
            </w:r>
          </w:p>
          <w:p w14:paraId="48A8617C">
            <w:pPr>
              <w:ind w:firstLine="284"/>
              <w:jc w:val="both"/>
              <w:rPr>
                <w:bCs/>
              </w:rPr>
            </w:pPr>
            <w:r>
              <w:rPr>
                <w:bCs/>
              </w:rPr>
              <w:t xml:space="preserve">Составить план действия. </w:t>
            </w:r>
          </w:p>
          <w:p w14:paraId="4959625C">
            <w:pPr>
              <w:ind w:firstLine="284"/>
              <w:jc w:val="both"/>
              <w:rPr>
                <w:bCs/>
              </w:rPr>
            </w:pPr>
            <w:r>
              <w:rPr>
                <w:bCs/>
              </w:rPr>
              <w:t>Определять необходимые ресурсы.</w:t>
            </w:r>
          </w:p>
          <w:p w14:paraId="13A9CEB5">
            <w:pPr>
              <w:ind w:firstLine="284"/>
              <w:jc w:val="both"/>
              <w:rPr>
                <w:bCs/>
              </w:rPr>
            </w:pPr>
            <w:r>
              <w:rPr>
                <w:bCs/>
              </w:rPr>
              <w:t>Владеть актуальными методами работы в профессиональной и смежных сферах.</w:t>
            </w:r>
          </w:p>
          <w:p w14:paraId="097C334A">
            <w:pPr>
              <w:ind w:firstLine="284"/>
              <w:jc w:val="both"/>
              <w:rPr>
                <w:bCs/>
              </w:rPr>
            </w:pPr>
            <w:r>
              <w:rPr>
                <w:bCs/>
              </w:rPr>
              <w:t>Реализовать составленный план.</w:t>
            </w:r>
          </w:p>
          <w:p w14:paraId="19F867F0">
            <w:pPr>
              <w:ind w:firstLine="284"/>
              <w:jc w:val="both"/>
              <w:rPr>
                <w:bCs/>
              </w:rPr>
            </w:pPr>
            <w:r>
              <w:rPr>
                <w:bCs/>
              </w:rPr>
              <w:t>Оценивать результат и последствия своих действий (самостоятельно или с помощью наставника).</w:t>
            </w:r>
          </w:p>
        </w:tc>
        <w:tc>
          <w:tcPr>
            <w:tcW w:w="4076" w:type="dxa"/>
            <w:tcBorders>
              <w:top w:val="single" w:color="auto" w:sz="4" w:space="0"/>
              <w:left w:val="single" w:color="auto" w:sz="4" w:space="0"/>
              <w:bottom w:val="single" w:color="auto" w:sz="4" w:space="0"/>
              <w:right w:val="single" w:color="auto" w:sz="4" w:space="0"/>
            </w:tcBorders>
          </w:tcPr>
          <w:p w14:paraId="71DD07A3">
            <w:pPr>
              <w:jc w:val="both"/>
              <w:rPr>
                <w:bCs/>
              </w:rPr>
            </w:pPr>
            <w:r>
              <w:rPr>
                <w:bCs/>
              </w:rPr>
              <w:t>Умения</w:t>
            </w:r>
          </w:p>
          <w:p w14:paraId="11BE2594">
            <w:pPr>
              <w:ind w:firstLine="284"/>
              <w:jc w:val="both"/>
              <w:rPr>
                <w:bCs/>
              </w:rPr>
            </w:pPr>
            <w:r>
              <w:rPr>
                <w:bCs/>
              </w:rPr>
              <w:t>Актуальный профессиональный и социальный контекст, в котором приходится работать и жить.</w:t>
            </w:r>
          </w:p>
          <w:p w14:paraId="16BD5086">
            <w:pPr>
              <w:ind w:firstLine="284"/>
              <w:jc w:val="both"/>
              <w:rPr>
                <w:bCs/>
              </w:rPr>
            </w:pPr>
            <w:r>
              <w:rPr>
                <w:bCs/>
              </w:rPr>
              <w:t>Основные источники информации и ресурсы для решения задач и проблем в профессиональном и/или социальном контексте.</w:t>
            </w:r>
          </w:p>
          <w:p w14:paraId="0812C0D9">
            <w:pPr>
              <w:ind w:firstLine="284"/>
              <w:jc w:val="both"/>
              <w:rPr>
                <w:bCs/>
              </w:rPr>
            </w:pPr>
            <w:r>
              <w:rPr>
                <w:bCs/>
              </w:rPr>
              <w:t>Алгоритмы выполнения работ в профессиональной и смежных областях.</w:t>
            </w:r>
          </w:p>
          <w:p w14:paraId="53AB0169">
            <w:pPr>
              <w:ind w:firstLine="284"/>
              <w:jc w:val="both"/>
              <w:rPr>
                <w:bCs/>
              </w:rPr>
            </w:pPr>
            <w:r>
              <w:rPr>
                <w:bCs/>
              </w:rPr>
              <w:t>Методы работы в профессиональной и смежных сферах.</w:t>
            </w:r>
          </w:p>
          <w:p w14:paraId="4572E6F6">
            <w:pPr>
              <w:ind w:firstLine="284"/>
              <w:jc w:val="both"/>
              <w:rPr>
                <w:bCs/>
              </w:rPr>
            </w:pPr>
            <w:r>
              <w:rPr>
                <w:bCs/>
              </w:rPr>
              <w:t>Структура плана для решения задач.</w:t>
            </w:r>
          </w:p>
          <w:p w14:paraId="41D62617">
            <w:pPr>
              <w:ind w:firstLine="284"/>
              <w:jc w:val="both"/>
              <w:rPr>
                <w:bCs/>
              </w:rPr>
            </w:pPr>
            <w:r>
              <w:rPr>
                <w:bCs/>
              </w:rPr>
              <w:t>Порядок оценки результатов решения задач профессиональной деятельности</w:t>
            </w:r>
          </w:p>
        </w:tc>
      </w:tr>
      <w:tr w14:paraId="62E7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43124B4E">
            <w:pPr>
              <w:jc w:val="both"/>
            </w:pPr>
            <w:r>
              <w:t>ОК 02</w:t>
            </w:r>
          </w:p>
        </w:tc>
        <w:tc>
          <w:tcPr>
            <w:tcW w:w="3686" w:type="dxa"/>
            <w:tcBorders>
              <w:top w:val="single" w:color="auto" w:sz="4" w:space="0"/>
              <w:left w:val="single" w:color="auto" w:sz="4" w:space="0"/>
              <w:bottom w:val="single" w:color="auto" w:sz="4" w:space="0"/>
              <w:right w:val="single" w:color="auto" w:sz="4" w:space="0"/>
            </w:tcBorders>
          </w:tcPr>
          <w:p w14:paraId="6A9EC331">
            <w:pPr>
              <w:ind w:firstLine="284"/>
              <w:jc w:val="both"/>
            </w:pPr>
            <w:r>
              <w:t>Определять задачи поиска информации</w:t>
            </w:r>
          </w:p>
          <w:p w14:paraId="45DF6996">
            <w:pPr>
              <w:ind w:firstLine="284"/>
              <w:jc w:val="both"/>
            </w:pPr>
            <w:r>
              <w:t>Определять необходимые источники информации</w:t>
            </w:r>
          </w:p>
          <w:p w14:paraId="0492F9D9">
            <w:pPr>
              <w:ind w:firstLine="284"/>
              <w:jc w:val="both"/>
            </w:pPr>
            <w:r>
              <w:t>Планировать процесс поиска</w:t>
            </w:r>
          </w:p>
          <w:p w14:paraId="37BDBDE2">
            <w:pPr>
              <w:ind w:firstLine="284"/>
              <w:jc w:val="both"/>
            </w:pPr>
            <w:r>
              <w:t>Структурировать получаемую информацию</w:t>
            </w:r>
          </w:p>
          <w:p w14:paraId="0E47DAF2">
            <w:pPr>
              <w:ind w:firstLine="284"/>
              <w:jc w:val="both"/>
            </w:pPr>
            <w:r>
              <w:t>Выделять наиболее значимое в перечне информации</w:t>
            </w:r>
          </w:p>
          <w:p w14:paraId="52740D95">
            <w:pPr>
              <w:ind w:firstLine="284"/>
              <w:jc w:val="both"/>
            </w:pPr>
            <w:r>
              <w:t>Оценивать практическую значимость результатов поиска</w:t>
            </w:r>
          </w:p>
          <w:p w14:paraId="1B8ECDD7">
            <w:pPr>
              <w:ind w:firstLine="284"/>
              <w:jc w:val="both"/>
            </w:pPr>
            <w:r>
              <w:t>Оформлять результаты поиска</w:t>
            </w:r>
          </w:p>
        </w:tc>
        <w:tc>
          <w:tcPr>
            <w:tcW w:w="4076" w:type="dxa"/>
            <w:tcBorders>
              <w:top w:val="single" w:color="auto" w:sz="4" w:space="0"/>
              <w:left w:val="single" w:color="auto" w:sz="4" w:space="0"/>
              <w:bottom w:val="single" w:color="auto" w:sz="4" w:space="0"/>
              <w:right w:val="single" w:color="auto" w:sz="4" w:space="0"/>
            </w:tcBorders>
          </w:tcPr>
          <w:p w14:paraId="530C0E6C">
            <w:pPr>
              <w:ind w:firstLine="284"/>
              <w:jc w:val="both"/>
            </w:pPr>
            <w:r>
              <w:t>Номенклатура информационных источников применяемых в профессиональной деятельности</w:t>
            </w:r>
          </w:p>
          <w:p w14:paraId="06791899">
            <w:pPr>
              <w:ind w:firstLine="284"/>
              <w:jc w:val="both"/>
            </w:pPr>
            <w:r>
              <w:t>Приемы структурирования информации</w:t>
            </w:r>
          </w:p>
          <w:p w14:paraId="790EC591">
            <w:pPr>
              <w:ind w:firstLine="284"/>
              <w:jc w:val="both"/>
            </w:pPr>
            <w:r>
              <w:t>Формат оформления результатов поиска информации</w:t>
            </w:r>
          </w:p>
          <w:p w14:paraId="55913D8A">
            <w:pPr>
              <w:ind w:firstLine="284"/>
              <w:jc w:val="both"/>
            </w:pPr>
          </w:p>
        </w:tc>
      </w:tr>
      <w:tr w14:paraId="3C420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23C76990">
            <w:pPr>
              <w:jc w:val="both"/>
            </w:pPr>
            <w:r>
              <w:t>ОК 03</w:t>
            </w:r>
          </w:p>
        </w:tc>
        <w:tc>
          <w:tcPr>
            <w:tcW w:w="3686" w:type="dxa"/>
            <w:tcBorders>
              <w:top w:val="single" w:color="auto" w:sz="4" w:space="0"/>
              <w:left w:val="single" w:color="auto" w:sz="4" w:space="0"/>
              <w:bottom w:val="single" w:color="auto" w:sz="4" w:space="0"/>
              <w:right w:val="single" w:color="auto" w:sz="4" w:space="0"/>
            </w:tcBorders>
          </w:tcPr>
          <w:p w14:paraId="6189CF68">
            <w:pPr>
              <w:ind w:firstLine="284"/>
              <w:jc w:val="both"/>
              <w:rPr>
                <w:bCs/>
              </w:rPr>
            </w:pPr>
            <w:r>
              <w:rPr>
                <w:bCs/>
              </w:rPr>
              <w:t>Определять актуальность нормативно-правовой документации в профессиональной деятельности</w:t>
            </w:r>
          </w:p>
          <w:p w14:paraId="2F21A605">
            <w:pPr>
              <w:ind w:firstLine="284"/>
              <w:jc w:val="both"/>
              <w:rPr>
                <w:bCs/>
              </w:rPr>
            </w:pPr>
            <w:r>
              <w:rPr>
                <w:bCs/>
              </w:rPr>
              <w:t>Выстраивать траектории профессионального и личностного развития</w:t>
            </w:r>
          </w:p>
        </w:tc>
        <w:tc>
          <w:tcPr>
            <w:tcW w:w="4076" w:type="dxa"/>
            <w:tcBorders>
              <w:top w:val="single" w:color="auto" w:sz="4" w:space="0"/>
              <w:left w:val="single" w:color="auto" w:sz="4" w:space="0"/>
              <w:bottom w:val="single" w:color="auto" w:sz="4" w:space="0"/>
              <w:right w:val="single" w:color="auto" w:sz="4" w:space="0"/>
            </w:tcBorders>
          </w:tcPr>
          <w:p w14:paraId="3831F3B0">
            <w:pPr>
              <w:ind w:firstLine="284"/>
              <w:jc w:val="both"/>
              <w:rPr>
                <w:bCs/>
              </w:rPr>
            </w:pPr>
            <w:r>
              <w:rPr>
                <w:bCs/>
              </w:rPr>
              <w:t>Содержание актуальной нормативно-правовой документации</w:t>
            </w:r>
          </w:p>
          <w:p w14:paraId="5EAC658E">
            <w:pPr>
              <w:ind w:firstLine="284"/>
              <w:jc w:val="both"/>
              <w:rPr>
                <w:bCs/>
              </w:rPr>
            </w:pPr>
            <w:r>
              <w:rPr>
                <w:bCs/>
              </w:rPr>
              <w:t>Современная научная и профессиональная терминология</w:t>
            </w:r>
          </w:p>
          <w:p w14:paraId="520DB43B">
            <w:pPr>
              <w:ind w:firstLine="284"/>
              <w:jc w:val="both"/>
              <w:rPr>
                <w:bCs/>
              </w:rPr>
            </w:pPr>
            <w:r>
              <w:rPr>
                <w:bCs/>
              </w:rPr>
              <w:t>Возможные траектории профессионального развития  и самообразования</w:t>
            </w:r>
          </w:p>
        </w:tc>
      </w:tr>
      <w:tr w14:paraId="06BF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296EF2EF">
            <w:pPr>
              <w:jc w:val="both"/>
            </w:pPr>
            <w:r>
              <w:t>ОК 04</w:t>
            </w:r>
          </w:p>
        </w:tc>
        <w:tc>
          <w:tcPr>
            <w:tcW w:w="3686" w:type="dxa"/>
            <w:tcBorders>
              <w:top w:val="single" w:color="auto" w:sz="4" w:space="0"/>
              <w:left w:val="single" w:color="auto" w:sz="4" w:space="0"/>
              <w:bottom w:val="single" w:color="auto" w:sz="4" w:space="0"/>
              <w:right w:val="single" w:color="auto" w:sz="4" w:space="0"/>
            </w:tcBorders>
          </w:tcPr>
          <w:p w14:paraId="69DD3C55">
            <w:pPr>
              <w:ind w:firstLine="284"/>
              <w:jc w:val="both"/>
              <w:rPr>
                <w:bCs/>
              </w:rPr>
            </w:pPr>
            <w:r>
              <w:rPr>
                <w:bCs/>
              </w:rPr>
              <w:t>Организовывать работу коллектива и команды</w:t>
            </w:r>
          </w:p>
          <w:p w14:paraId="01519D58">
            <w:pPr>
              <w:ind w:firstLine="284"/>
              <w:jc w:val="both"/>
              <w:rPr>
                <w:bCs/>
              </w:rPr>
            </w:pPr>
            <w:r>
              <w:rPr>
                <w:bCs/>
              </w:rPr>
              <w:t xml:space="preserve">Взаимодействоватьс коллегами, руководством, клиентами.  </w:t>
            </w:r>
          </w:p>
        </w:tc>
        <w:tc>
          <w:tcPr>
            <w:tcW w:w="4076" w:type="dxa"/>
            <w:tcBorders>
              <w:top w:val="single" w:color="auto" w:sz="4" w:space="0"/>
              <w:left w:val="single" w:color="auto" w:sz="4" w:space="0"/>
              <w:bottom w:val="single" w:color="auto" w:sz="4" w:space="0"/>
              <w:right w:val="single" w:color="auto" w:sz="4" w:space="0"/>
            </w:tcBorders>
          </w:tcPr>
          <w:p w14:paraId="096683F4">
            <w:pPr>
              <w:ind w:firstLine="284"/>
              <w:jc w:val="both"/>
              <w:rPr>
                <w:bCs/>
              </w:rPr>
            </w:pPr>
            <w:r>
              <w:rPr>
                <w:bCs/>
              </w:rPr>
              <w:t>Психология коллектива</w:t>
            </w:r>
          </w:p>
          <w:p w14:paraId="0F26ADA3">
            <w:pPr>
              <w:ind w:firstLine="284"/>
              <w:jc w:val="both"/>
              <w:rPr>
                <w:bCs/>
              </w:rPr>
            </w:pPr>
            <w:r>
              <w:rPr>
                <w:bCs/>
              </w:rPr>
              <w:t>Психология личности</w:t>
            </w:r>
          </w:p>
          <w:p w14:paraId="4730CB84">
            <w:pPr>
              <w:ind w:firstLine="284"/>
              <w:jc w:val="both"/>
              <w:rPr>
                <w:bCs/>
              </w:rPr>
            </w:pPr>
            <w:r>
              <w:rPr>
                <w:bCs/>
              </w:rPr>
              <w:t>Основы проектной деятельности</w:t>
            </w:r>
          </w:p>
        </w:tc>
      </w:tr>
      <w:tr w14:paraId="5A42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1276DEEC">
            <w:pPr>
              <w:jc w:val="both"/>
            </w:pPr>
            <w:r>
              <w:t>ОК 05</w:t>
            </w:r>
          </w:p>
        </w:tc>
        <w:tc>
          <w:tcPr>
            <w:tcW w:w="3686" w:type="dxa"/>
            <w:tcBorders>
              <w:top w:val="single" w:color="auto" w:sz="4" w:space="0"/>
              <w:left w:val="single" w:color="auto" w:sz="4" w:space="0"/>
              <w:bottom w:val="single" w:color="auto" w:sz="4" w:space="0"/>
              <w:right w:val="single" w:color="auto" w:sz="4" w:space="0"/>
            </w:tcBorders>
          </w:tcPr>
          <w:p w14:paraId="7469BBC1">
            <w:pPr>
              <w:ind w:firstLine="284"/>
              <w:jc w:val="both"/>
              <w:rPr>
                <w:bCs/>
              </w:rPr>
            </w:pPr>
            <w:r>
              <w:rPr>
                <w:bCs/>
              </w:rPr>
              <w:t>Излагать свои мысли на государственном языке</w:t>
            </w:r>
          </w:p>
          <w:p w14:paraId="66CD7E36">
            <w:pPr>
              <w:ind w:firstLine="284"/>
              <w:jc w:val="both"/>
              <w:rPr>
                <w:bCs/>
              </w:rPr>
            </w:pPr>
            <w:r>
              <w:rPr>
                <w:bCs/>
              </w:rPr>
              <w:t>Оформлять документы</w:t>
            </w:r>
          </w:p>
          <w:p w14:paraId="3C0FAD53">
            <w:pPr>
              <w:ind w:firstLine="284"/>
              <w:jc w:val="both"/>
              <w:rPr>
                <w:bCs/>
              </w:rPr>
            </w:pPr>
          </w:p>
        </w:tc>
        <w:tc>
          <w:tcPr>
            <w:tcW w:w="4076" w:type="dxa"/>
            <w:tcBorders>
              <w:top w:val="single" w:color="auto" w:sz="4" w:space="0"/>
              <w:left w:val="single" w:color="auto" w:sz="4" w:space="0"/>
              <w:bottom w:val="single" w:color="auto" w:sz="4" w:space="0"/>
              <w:right w:val="single" w:color="auto" w:sz="4" w:space="0"/>
            </w:tcBorders>
          </w:tcPr>
          <w:p w14:paraId="1F6C050E">
            <w:pPr>
              <w:ind w:firstLine="284"/>
              <w:jc w:val="both"/>
              <w:rPr>
                <w:bCs/>
              </w:rPr>
            </w:pPr>
            <w:r>
              <w:rPr>
                <w:bCs/>
              </w:rPr>
              <w:t>Особенности социального и культурного контекста</w:t>
            </w:r>
          </w:p>
          <w:p w14:paraId="090887E0">
            <w:pPr>
              <w:ind w:firstLine="284"/>
              <w:jc w:val="both"/>
              <w:rPr>
                <w:bCs/>
              </w:rPr>
            </w:pPr>
            <w:r>
              <w:rPr>
                <w:bCs/>
              </w:rPr>
              <w:t>Правила оформления документов.</w:t>
            </w:r>
          </w:p>
        </w:tc>
      </w:tr>
      <w:tr w14:paraId="5145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526AC776">
            <w:pPr>
              <w:jc w:val="both"/>
            </w:pPr>
            <w:r>
              <w:t>ОК 06</w:t>
            </w:r>
          </w:p>
        </w:tc>
        <w:tc>
          <w:tcPr>
            <w:tcW w:w="3686" w:type="dxa"/>
            <w:tcBorders>
              <w:top w:val="single" w:color="auto" w:sz="4" w:space="0"/>
              <w:left w:val="single" w:color="auto" w:sz="4" w:space="0"/>
              <w:bottom w:val="single" w:color="auto" w:sz="4" w:space="0"/>
              <w:right w:val="single" w:color="auto" w:sz="4" w:space="0"/>
            </w:tcBorders>
          </w:tcPr>
          <w:p w14:paraId="28968D38">
            <w:pPr>
              <w:ind w:firstLine="284"/>
              <w:jc w:val="both"/>
              <w:rPr>
                <w:bCs/>
              </w:rPr>
            </w:pPr>
            <w:r>
              <w:rPr>
                <w:bCs/>
              </w:rPr>
              <w:t>Описывать значимость своей профессии</w:t>
            </w:r>
          </w:p>
          <w:p w14:paraId="4DFD265B">
            <w:pPr>
              <w:ind w:firstLine="284"/>
              <w:jc w:val="both"/>
              <w:rPr>
                <w:bCs/>
              </w:rPr>
            </w:pPr>
            <w:r>
              <w:rPr>
                <w:bCs/>
              </w:rPr>
              <w:t>Презентовать структуру профессиональной деятельности по профессии (специальности)</w:t>
            </w:r>
          </w:p>
        </w:tc>
        <w:tc>
          <w:tcPr>
            <w:tcW w:w="4076" w:type="dxa"/>
            <w:tcBorders>
              <w:top w:val="single" w:color="auto" w:sz="4" w:space="0"/>
              <w:left w:val="single" w:color="auto" w:sz="4" w:space="0"/>
              <w:bottom w:val="single" w:color="auto" w:sz="4" w:space="0"/>
              <w:right w:val="single" w:color="auto" w:sz="4" w:space="0"/>
            </w:tcBorders>
          </w:tcPr>
          <w:p w14:paraId="304630F2">
            <w:pPr>
              <w:ind w:firstLine="284"/>
              <w:jc w:val="both"/>
              <w:rPr>
                <w:bCs/>
              </w:rPr>
            </w:pPr>
            <w:r>
              <w:rPr>
                <w:bCs/>
              </w:rPr>
              <w:t>Сущность гражданско-патриотической позиции</w:t>
            </w:r>
          </w:p>
          <w:p w14:paraId="0DD57C03">
            <w:pPr>
              <w:ind w:firstLine="284"/>
              <w:jc w:val="both"/>
              <w:rPr>
                <w:bCs/>
              </w:rPr>
            </w:pPr>
            <w:r>
              <w:rPr>
                <w:bCs/>
              </w:rPr>
              <w:t>Общечеловеческие ценности</w:t>
            </w:r>
          </w:p>
          <w:p w14:paraId="0622FFF5">
            <w:pPr>
              <w:ind w:firstLine="284"/>
              <w:jc w:val="both"/>
              <w:rPr>
                <w:bCs/>
              </w:rPr>
            </w:pPr>
            <w:r>
              <w:rPr>
                <w:bCs/>
              </w:rPr>
              <w:t>Правила поведения в ходе выполнения профессиональной деятельности</w:t>
            </w:r>
          </w:p>
        </w:tc>
      </w:tr>
      <w:tr w14:paraId="066F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5C79B728">
            <w:pPr>
              <w:jc w:val="both"/>
            </w:pPr>
            <w:r>
              <w:t>ОК 09</w:t>
            </w:r>
          </w:p>
        </w:tc>
        <w:tc>
          <w:tcPr>
            <w:tcW w:w="3686" w:type="dxa"/>
            <w:tcBorders>
              <w:top w:val="single" w:color="auto" w:sz="4" w:space="0"/>
              <w:left w:val="single" w:color="auto" w:sz="4" w:space="0"/>
              <w:bottom w:val="single" w:color="auto" w:sz="4" w:space="0"/>
              <w:right w:val="single" w:color="auto" w:sz="4" w:space="0"/>
            </w:tcBorders>
          </w:tcPr>
          <w:p w14:paraId="1C418C70">
            <w:pPr>
              <w:ind w:firstLine="284"/>
              <w:jc w:val="both"/>
              <w:rPr>
                <w:bCs/>
              </w:rPr>
            </w:pPr>
            <w:r>
              <w:rPr>
                <w:bCs/>
              </w:rPr>
              <w:t>Применять средства информационных технологий для решения профессиональных задач</w:t>
            </w:r>
          </w:p>
          <w:p w14:paraId="654B769E">
            <w:pPr>
              <w:ind w:firstLine="284"/>
              <w:jc w:val="both"/>
              <w:rPr>
                <w:bCs/>
              </w:rPr>
            </w:pPr>
            <w:r>
              <w:rPr>
                <w:bCs/>
              </w:rPr>
              <w:t>Использовать современное программное обеспечение</w:t>
            </w:r>
          </w:p>
        </w:tc>
        <w:tc>
          <w:tcPr>
            <w:tcW w:w="4076" w:type="dxa"/>
            <w:tcBorders>
              <w:top w:val="single" w:color="auto" w:sz="4" w:space="0"/>
              <w:left w:val="single" w:color="auto" w:sz="4" w:space="0"/>
              <w:bottom w:val="single" w:color="auto" w:sz="4" w:space="0"/>
              <w:right w:val="single" w:color="auto" w:sz="4" w:space="0"/>
            </w:tcBorders>
          </w:tcPr>
          <w:p w14:paraId="3AB364B3">
            <w:pPr>
              <w:ind w:firstLine="284"/>
              <w:jc w:val="both"/>
              <w:rPr>
                <w:bCs/>
              </w:rPr>
            </w:pPr>
            <w:r>
              <w:rPr>
                <w:bCs/>
              </w:rPr>
              <w:t>Современные средства и устройства информатизации</w:t>
            </w:r>
          </w:p>
          <w:p w14:paraId="06C5A92D">
            <w:pPr>
              <w:ind w:firstLine="284"/>
              <w:jc w:val="both"/>
              <w:rPr>
                <w:bCs/>
              </w:rPr>
            </w:pPr>
            <w:r>
              <w:rPr>
                <w:bCs/>
              </w:rPr>
              <w:t>Порядок их применения и программное обеспечение в профессиональной деятельности</w:t>
            </w:r>
          </w:p>
        </w:tc>
      </w:tr>
      <w:tr w14:paraId="152B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639763EE">
            <w:pPr>
              <w:jc w:val="both"/>
            </w:pPr>
            <w:r>
              <w:t>ОК 10</w:t>
            </w:r>
          </w:p>
        </w:tc>
        <w:tc>
          <w:tcPr>
            <w:tcW w:w="3686" w:type="dxa"/>
            <w:tcBorders>
              <w:top w:val="single" w:color="auto" w:sz="4" w:space="0"/>
              <w:left w:val="single" w:color="auto" w:sz="4" w:space="0"/>
              <w:bottom w:val="single" w:color="auto" w:sz="4" w:space="0"/>
              <w:right w:val="single" w:color="auto" w:sz="4" w:space="0"/>
            </w:tcBorders>
          </w:tcPr>
          <w:p w14:paraId="7797564D">
            <w:pPr>
              <w:ind w:firstLine="284"/>
              <w:jc w:val="both"/>
            </w:pPr>
            <w:r>
              <w:t xml:space="preserve">Понимать общий смысл четко произнесенных высказываний на известные темы (профессиональные и бытовые), </w:t>
            </w:r>
          </w:p>
          <w:p w14:paraId="59E874D9">
            <w:pPr>
              <w:ind w:firstLine="284"/>
              <w:jc w:val="both"/>
            </w:pPr>
            <w:r>
              <w:t>понимать тексты на базовые профессиональные темы</w:t>
            </w:r>
          </w:p>
          <w:p w14:paraId="6902E50F">
            <w:pPr>
              <w:ind w:firstLine="284"/>
              <w:jc w:val="both"/>
            </w:pPr>
            <w:r>
              <w:t>участвовать в диалогах на знакомые общие и профессиональные темы</w:t>
            </w:r>
          </w:p>
          <w:p w14:paraId="68BE6759">
            <w:pPr>
              <w:ind w:firstLine="284"/>
              <w:jc w:val="both"/>
            </w:pPr>
            <w:r>
              <w:t>строить простые высказывания о себе и о своей профессиональной деятельности</w:t>
            </w:r>
          </w:p>
          <w:p w14:paraId="275BC4A4">
            <w:pPr>
              <w:ind w:firstLine="284"/>
              <w:jc w:val="both"/>
            </w:pPr>
            <w:r>
              <w:t>кратко обосновывать и объяснить свои действия (текущие и планируемые)</w:t>
            </w:r>
          </w:p>
          <w:p w14:paraId="74257B70">
            <w:pPr>
              <w:ind w:firstLine="284"/>
              <w:jc w:val="both"/>
            </w:pPr>
            <w:r>
              <w:t>писать простые связные сообщения на знакомые или интересующие профессиональные темы</w:t>
            </w:r>
          </w:p>
        </w:tc>
        <w:tc>
          <w:tcPr>
            <w:tcW w:w="4076" w:type="dxa"/>
            <w:tcBorders>
              <w:top w:val="single" w:color="auto" w:sz="4" w:space="0"/>
              <w:left w:val="single" w:color="auto" w:sz="4" w:space="0"/>
              <w:bottom w:val="single" w:color="auto" w:sz="4" w:space="0"/>
              <w:right w:val="single" w:color="auto" w:sz="4" w:space="0"/>
            </w:tcBorders>
          </w:tcPr>
          <w:p w14:paraId="692392EE">
            <w:pPr>
              <w:ind w:firstLine="284"/>
              <w:jc w:val="both"/>
            </w:pPr>
            <w:r>
              <w:t>правила построения простых и сложных предложений на профессиональные темы</w:t>
            </w:r>
          </w:p>
          <w:p w14:paraId="49723FE5">
            <w:pPr>
              <w:ind w:firstLine="284"/>
              <w:jc w:val="both"/>
            </w:pPr>
            <w:r>
              <w:t>основные общеупотребительные глаголы (бытовая и профессиональная лексика)</w:t>
            </w:r>
          </w:p>
          <w:p w14:paraId="1F1818EA">
            <w:pPr>
              <w:ind w:firstLine="284"/>
              <w:jc w:val="both"/>
            </w:pPr>
            <w:r>
              <w:t>лексический минимум, относящийся к описанию предметов, средств и процессов профессиональной деятельности</w:t>
            </w:r>
          </w:p>
          <w:p w14:paraId="58A12802">
            <w:pPr>
              <w:ind w:firstLine="284"/>
              <w:jc w:val="both"/>
            </w:pPr>
            <w:r>
              <w:t>особенности произношения</w:t>
            </w:r>
          </w:p>
          <w:p w14:paraId="6A33BD9A">
            <w:pPr>
              <w:ind w:firstLine="284"/>
              <w:jc w:val="both"/>
            </w:pPr>
            <w:r>
              <w:t>правила чтения текстов профессиональной направленности</w:t>
            </w:r>
          </w:p>
          <w:p w14:paraId="1F2C427A">
            <w:pPr>
              <w:ind w:firstLine="284"/>
              <w:jc w:val="both"/>
            </w:pPr>
          </w:p>
        </w:tc>
      </w:tr>
      <w:tr w14:paraId="5C363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14:paraId="18822DAE">
            <w:pPr>
              <w:jc w:val="both"/>
            </w:pPr>
            <w:r>
              <w:t>Ок 11</w:t>
            </w:r>
          </w:p>
        </w:tc>
        <w:tc>
          <w:tcPr>
            <w:tcW w:w="3686" w:type="dxa"/>
            <w:tcBorders>
              <w:top w:val="single" w:color="auto" w:sz="4" w:space="0"/>
              <w:left w:val="single" w:color="auto" w:sz="4" w:space="0"/>
              <w:bottom w:val="single" w:color="auto" w:sz="4" w:space="0"/>
              <w:right w:val="single" w:color="auto" w:sz="4" w:space="0"/>
            </w:tcBorders>
          </w:tcPr>
          <w:p w14:paraId="16A42E76">
            <w:pPr>
              <w:ind w:firstLine="284"/>
              <w:jc w:val="both"/>
            </w:pPr>
            <w:r>
              <w:t>писать простые связные сообщения на знакомые или интересующие предпринимательские  темы</w:t>
            </w:r>
          </w:p>
        </w:tc>
        <w:tc>
          <w:tcPr>
            <w:tcW w:w="4076" w:type="dxa"/>
            <w:tcBorders>
              <w:top w:val="single" w:color="auto" w:sz="4" w:space="0"/>
              <w:left w:val="single" w:color="auto" w:sz="4" w:space="0"/>
              <w:bottom w:val="single" w:color="auto" w:sz="4" w:space="0"/>
              <w:right w:val="single" w:color="auto" w:sz="4" w:space="0"/>
            </w:tcBorders>
          </w:tcPr>
          <w:p w14:paraId="3E3708F0">
            <w:pPr>
              <w:ind w:firstLine="284"/>
              <w:jc w:val="both"/>
            </w:pPr>
            <w:r>
              <w:t>правила чтения текстов предпринимательской направленности</w:t>
            </w:r>
          </w:p>
        </w:tc>
      </w:tr>
    </w:tbl>
    <w:p w14:paraId="54AA6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04D0DD5">
      <w:pPr>
        <w:spacing w:line="276" w:lineRule="auto"/>
        <w:jc w:val="center"/>
        <w:rPr>
          <w:b/>
          <w:bCs/>
        </w:rPr>
      </w:pPr>
    </w:p>
    <w:tbl>
      <w:tblPr>
        <w:tblStyle w:val="3"/>
        <w:tblpPr w:leftFromText="180" w:rightFromText="180" w:vertAnchor="text" w:horzAnchor="margin" w:tblpX="-939" w:tblpY="1138"/>
        <w:tblW w:w="10774" w:type="dxa"/>
        <w:tblInd w:w="0"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98" w:type="dxa"/>
          <w:bottom w:w="0" w:type="dxa"/>
          <w:right w:w="108" w:type="dxa"/>
        </w:tblCellMar>
      </w:tblPr>
      <w:tblGrid>
        <w:gridCol w:w="3305"/>
        <w:gridCol w:w="2268"/>
        <w:gridCol w:w="3075"/>
        <w:gridCol w:w="2126"/>
      </w:tblGrid>
      <w:tr w14:paraId="1B88A1DF">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98" w:type="dxa"/>
            <w:bottom w:w="0" w:type="dxa"/>
            <w:right w:w="108" w:type="dxa"/>
          </w:tblCellMar>
        </w:tblPrEx>
        <w:tc>
          <w:tcPr>
            <w:tcW w:w="3305" w:type="dxa"/>
            <w:tcBorders>
              <w:top w:val="single" w:color="00000A" w:sz="4" w:space="0"/>
              <w:left w:val="single" w:color="00000A" w:sz="4" w:space="0"/>
              <w:bottom w:val="single" w:color="00000A" w:sz="4" w:space="0"/>
              <w:right w:val="single" w:color="00000A" w:sz="4" w:space="0"/>
            </w:tcBorders>
            <w:shd w:val="clear" w:color="auto" w:fill="FFFFFF"/>
            <w:tcMar>
              <w:left w:w="98" w:type="dxa"/>
            </w:tcMar>
            <w:vAlign w:val="center"/>
          </w:tcPr>
          <w:p w14:paraId="0CC8EE93">
            <w:pPr>
              <w:jc w:val="center"/>
              <w:rPr>
                <w:b/>
                <w:bCs/>
                <w:sz w:val="16"/>
                <w:szCs w:val="16"/>
              </w:rPr>
            </w:pPr>
            <w:r>
              <w:rPr>
                <w:b/>
                <w:bCs/>
                <w:sz w:val="16"/>
                <w:szCs w:val="16"/>
              </w:rPr>
              <w:t>Результаты освоения дисциплины</w:t>
            </w:r>
          </w:p>
          <w:p w14:paraId="183F8771">
            <w:pPr>
              <w:jc w:val="center"/>
              <w:rPr>
                <w:b/>
                <w:bCs/>
                <w:sz w:val="16"/>
                <w:szCs w:val="16"/>
              </w:rPr>
            </w:pPr>
          </w:p>
        </w:tc>
        <w:tc>
          <w:tcPr>
            <w:tcW w:w="2268" w:type="dxa"/>
            <w:tcBorders>
              <w:top w:val="single" w:color="00000A" w:sz="4" w:space="0"/>
              <w:left w:val="single" w:color="00000A" w:sz="4" w:space="0"/>
              <w:bottom w:val="single" w:color="00000A" w:sz="4" w:space="0"/>
              <w:right w:val="single" w:color="00000A" w:sz="4" w:space="0"/>
            </w:tcBorders>
            <w:shd w:val="clear" w:color="auto" w:fill="FFFFFF"/>
          </w:tcPr>
          <w:p w14:paraId="2C381321">
            <w:pPr>
              <w:jc w:val="center"/>
              <w:rPr>
                <w:b/>
                <w:sz w:val="16"/>
                <w:szCs w:val="16"/>
              </w:rPr>
            </w:pPr>
            <w:r>
              <w:rPr>
                <w:b/>
                <w:sz w:val="16"/>
                <w:szCs w:val="16"/>
              </w:rPr>
              <w:t>ОК и ПК</w:t>
            </w:r>
          </w:p>
        </w:tc>
        <w:tc>
          <w:tcPr>
            <w:tcW w:w="3075" w:type="dxa"/>
            <w:tcBorders>
              <w:top w:val="single" w:color="00000A" w:sz="4" w:space="0"/>
              <w:left w:val="single" w:color="00000A" w:sz="4" w:space="0"/>
              <w:bottom w:val="single" w:color="00000A" w:sz="4" w:space="0"/>
              <w:right w:val="single" w:color="00000A" w:sz="4" w:space="0"/>
            </w:tcBorders>
            <w:shd w:val="clear" w:color="auto" w:fill="FFFFFF"/>
          </w:tcPr>
          <w:p w14:paraId="74129834">
            <w:pPr>
              <w:jc w:val="center"/>
              <w:rPr>
                <w:b/>
                <w:sz w:val="16"/>
                <w:szCs w:val="16"/>
              </w:rPr>
            </w:pPr>
            <w:r>
              <w:rPr>
                <w:b/>
                <w:sz w:val="16"/>
                <w:szCs w:val="16"/>
              </w:rPr>
              <w:t>Результаты воспитания</w:t>
            </w:r>
          </w:p>
        </w:tc>
        <w:tc>
          <w:tcPr>
            <w:tcW w:w="2126" w:type="dxa"/>
            <w:tcBorders>
              <w:top w:val="single" w:color="00000A" w:sz="4" w:space="0"/>
              <w:left w:val="single" w:color="00000A" w:sz="4" w:space="0"/>
              <w:bottom w:val="single" w:color="00000A" w:sz="4" w:space="0"/>
              <w:right w:val="single" w:color="00000A" w:sz="4" w:space="0"/>
            </w:tcBorders>
            <w:shd w:val="clear" w:color="auto" w:fill="FFFFFF"/>
            <w:tcMar>
              <w:left w:w="98" w:type="dxa"/>
            </w:tcMar>
            <w:vAlign w:val="center"/>
          </w:tcPr>
          <w:p w14:paraId="2B4EEF65">
            <w:pPr>
              <w:jc w:val="center"/>
              <w:rPr>
                <w:b/>
                <w:sz w:val="16"/>
                <w:szCs w:val="16"/>
              </w:rPr>
            </w:pPr>
            <w:r>
              <w:rPr>
                <w:b/>
                <w:sz w:val="16"/>
                <w:szCs w:val="16"/>
              </w:rPr>
              <w:t xml:space="preserve">Формы и методы  оценки </w:t>
            </w:r>
          </w:p>
        </w:tc>
      </w:tr>
      <w:tr w14:paraId="56D33E5F">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98" w:type="dxa"/>
            <w:bottom w:w="0" w:type="dxa"/>
            <w:right w:w="108" w:type="dxa"/>
          </w:tblCellMar>
        </w:tblPrEx>
        <w:trPr>
          <w:trHeight w:val="79" w:hRule="atLeast"/>
        </w:trPr>
        <w:tc>
          <w:tcPr>
            <w:tcW w:w="3305" w:type="dxa"/>
            <w:tcBorders>
              <w:top w:val="single" w:color="00000A" w:sz="4" w:space="0"/>
              <w:left w:val="single" w:color="00000A" w:sz="4" w:space="0"/>
              <w:bottom w:val="single" w:color="00000A" w:sz="4" w:space="0"/>
              <w:right w:val="single" w:color="00000A" w:sz="4" w:space="0"/>
            </w:tcBorders>
            <w:shd w:val="clear" w:color="auto" w:fill="FFFFFF"/>
            <w:tcMar>
              <w:left w:w="98" w:type="dxa"/>
            </w:tcMar>
          </w:tcPr>
          <w:p w14:paraId="6B6F0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  личностных:</w:t>
            </w:r>
          </w:p>
          <w:p w14:paraId="29A77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14:paraId="6E14F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понимание роли родного языка как основы успешной социализации личности;</w:t>
            </w:r>
          </w:p>
          <w:p w14:paraId="5B295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 xml:space="preserve">осознание эстетической ценности, потребности сохранить чистоту русского языка как явления национальной культуры; </w:t>
            </w:r>
          </w:p>
          <w:p w14:paraId="00482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4E6E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61D8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5668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5CE1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85A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68CF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FA77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2424C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34EB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14:paraId="503AE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460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21D7A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EC3C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0521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E86E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BD79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605D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2EDA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4B4D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DC1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готовность и способность к самостоятельной, творческой и ответственной деятельности;</w:t>
            </w:r>
          </w:p>
          <w:p w14:paraId="1D74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способность к самооценке на основе наблюдения за собственной речью, потребность речевого самосовершенствования;</w:t>
            </w:r>
          </w:p>
          <w:p w14:paraId="28A81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929B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23D8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A65A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345A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AA6A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D4BB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BA1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490C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2890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2065D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CB8E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1367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CD26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926E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97D6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C635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ab/>
            </w:r>
          </w:p>
          <w:p w14:paraId="40E6A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AF16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2192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 метапредметных:</w:t>
            </w:r>
          </w:p>
          <w:p w14:paraId="3D6AF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владение всеми видами речевой деятельности: аудированием, чтением (пониманием), говорением, письмом;</w:t>
            </w:r>
          </w:p>
          <w:p w14:paraId="08BB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межпредметном уровне;</w:t>
            </w:r>
          </w:p>
          <w:p w14:paraId="04676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2881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FF4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2465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1C1D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29D4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1E12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2EDD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7397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AC37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F96E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5732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262D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47F1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16D8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p>
          <w:p w14:paraId="5040C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ab/>
            </w:r>
            <w:r>
              <w:rPr>
                <w:sz w:val="16"/>
                <w:szCs w:val="16"/>
              </w:rPr>
              <w:t>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14:paraId="3975E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овладение нормами речевого поведения в различных ситуациях межличностного и межкультурного общения;</w:t>
            </w:r>
          </w:p>
          <w:p w14:paraId="395EE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3E395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F7DB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9A4F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85BA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EAEF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14:paraId="6E74B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A64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30C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F65C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2FA1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9C149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A1CB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A8D3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6A57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0519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6E3D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EDB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ab/>
            </w:r>
            <w:r>
              <w:rPr>
                <w:sz w:val="16"/>
                <w:szCs w:val="16"/>
              </w:rPr>
              <w:t>• предметных:</w:t>
            </w:r>
          </w:p>
          <w:p w14:paraId="09020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Pr>
                <w:sz w:val="16"/>
                <w:szCs w:val="16"/>
              </w:rPr>
              <w:t>−</w:t>
            </w:r>
            <w:r>
              <w:rPr>
                <w:sz w:val="16"/>
                <w:szCs w:val="16"/>
              </w:rPr>
              <w:tab/>
            </w:r>
            <w:r>
              <w:rPr>
                <w:sz w:val="16"/>
                <w:szCs w:val="16"/>
              </w:rPr>
              <w:t>сформированность понятий о нормах русского литературного языка и применение знаний о них в речевой практике;</w:t>
            </w:r>
          </w:p>
          <w:p w14:paraId="0FB16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01C0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20A1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C4C4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AEB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38D6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4448A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527A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E6B2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EE1D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0C85D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31D40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13F78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80E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6BBFE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A3B2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E83F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268" w:type="dxa"/>
            <w:tcBorders>
              <w:top w:val="single" w:color="00000A" w:sz="4" w:space="0"/>
              <w:left w:val="single" w:color="00000A" w:sz="4" w:space="0"/>
              <w:bottom w:val="single" w:color="00000A" w:sz="4" w:space="0"/>
              <w:right w:val="single" w:color="00000A" w:sz="4" w:space="0"/>
            </w:tcBorders>
            <w:shd w:val="clear" w:color="auto" w:fill="FFFFFF"/>
          </w:tcPr>
          <w:p w14:paraId="44C4868F">
            <w:pPr>
              <w:jc w:val="both"/>
              <w:rPr>
                <w:bCs/>
                <w:sz w:val="16"/>
                <w:szCs w:val="16"/>
              </w:rPr>
            </w:pPr>
          </w:p>
          <w:p w14:paraId="42FD9F40">
            <w:pPr>
              <w:jc w:val="both"/>
              <w:rPr>
                <w:bCs/>
                <w:sz w:val="16"/>
                <w:szCs w:val="16"/>
              </w:rPr>
            </w:pPr>
          </w:p>
          <w:p w14:paraId="7BE91699">
            <w:pPr>
              <w:jc w:val="both"/>
              <w:rPr>
                <w:bCs/>
                <w:sz w:val="16"/>
                <w:szCs w:val="16"/>
              </w:rPr>
            </w:pPr>
            <w:r>
              <w:rPr>
                <w:bCs/>
                <w:sz w:val="16"/>
                <w:szCs w:val="16"/>
              </w:rPr>
              <w:t>ОК5Излагать свои мысли на государственном языке</w:t>
            </w:r>
          </w:p>
          <w:p w14:paraId="2C472455">
            <w:pPr>
              <w:jc w:val="both"/>
              <w:rPr>
                <w:bCs/>
                <w:sz w:val="16"/>
                <w:szCs w:val="16"/>
              </w:rPr>
            </w:pPr>
            <w:r>
              <w:rPr>
                <w:bCs/>
                <w:sz w:val="16"/>
                <w:szCs w:val="16"/>
              </w:rPr>
              <w:t>Оформлять документы</w:t>
            </w:r>
          </w:p>
          <w:p w14:paraId="146793DB">
            <w:pPr>
              <w:jc w:val="both"/>
              <w:rPr>
                <w:bCs/>
                <w:sz w:val="16"/>
                <w:szCs w:val="16"/>
              </w:rPr>
            </w:pPr>
          </w:p>
          <w:p w14:paraId="449F6BEE">
            <w:pPr>
              <w:jc w:val="both"/>
              <w:rPr>
                <w:bCs/>
                <w:sz w:val="16"/>
                <w:szCs w:val="16"/>
              </w:rPr>
            </w:pPr>
          </w:p>
          <w:p w14:paraId="20DEC6F8">
            <w:pPr>
              <w:jc w:val="both"/>
              <w:rPr>
                <w:bCs/>
                <w:sz w:val="16"/>
                <w:szCs w:val="16"/>
              </w:rPr>
            </w:pPr>
          </w:p>
          <w:p w14:paraId="79D47864">
            <w:pPr>
              <w:jc w:val="both"/>
              <w:rPr>
                <w:bCs/>
                <w:sz w:val="16"/>
                <w:szCs w:val="16"/>
              </w:rPr>
            </w:pPr>
          </w:p>
          <w:p w14:paraId="5DFE83EC">
            <w:pPr>
              <w:jc w:val="both"/>
              <w:rPr>
                <w:bCs/>
                <w:sz w:val="16"/>
                <w:szCs w:val="16"/>
              </w:rPr>
            </w:pPr>
          </w:p>
          <w:p w14:paraId="5F1DBD4C">
            <w:pPr>
              <w:jc w:val="both"/>
              <w:rPr>
                <w:bCs/>
                <w:sz w:val="16"/>
                <w:szCs w:val="16"/>
              </w:rPr>
            </w:pPr>
          </w:p>
          <w:p w14:paraId="517B502C">
            <w:pPr>
              <w:jc w:val="both"/>
              <w:rPr>
                <w:bCs/>
                <w:sz w:val="16"/>
                <w:szCs w:val="16"/>
              </w:rPr>
            </w:pPr>
          </w:p>
          <w:p w14:paraId="3EB687E6">
            <w:pPr>
              <w:jc w:val="both"/>
              <w:rPr>
                <w:bCs/>
                <w:sz w:val="16"/>
                <w:szCs w:val="16"/>
              </w:rPr>
            </w:pPr>
          </w:p>
          <w:p w14:paraId="7108D9B3">
            <w:pPr>
              <w:jc w:val="both"/>
              <w:rPr>
                <w:bCs/>
                <w:sz w:val="16"/>
                <w:szCs w:val="16"/>
              </w:rPr>
            </w:pPr>
          </w:p>
          <w:p w14:paraId="6040B2A9">
            <w:pPr>
              <w:ind w:firstLine="284"/>
              <w:jc w:val="both"/>
              <w:rPr>
                <w:bCs/>
                <w:sz w:val="16"/>
                <w:szCs w:val="16"/>
              </w:rPr>
            </w:pPr>
          </w:p>
          <w:p w14:paraId="3C72971A">
            <w:pPr>
              <w:ind w:firstLine="284"/>
              <w:jc w:val="both"/>
              <w:rPr>
                <w:bCs/>
                <w:sz w:val="16"/>
                <w:szCs w:val="16"/>
              </w:rPr>
            </w:pPr>
          </w:p>
          <w:p w14:paraId="78EFBD6F">
            <w:pPr>
              <w:ind w:firstLine="284"/>
              <w:jc w:val="both"/>
              <w:rPr>
                <w:bCs/>
                <w:sz w:val="16"/>
                <w:szCs w:val="16"/>
              </w:rPr>
            </w:pPr>
          </w:p>
          <w:p w14:paraId="0AD455C1">
            <w:pPr>
              <w:ind w:firstLine="284"/>
              <w:jc w:val="both"/>
              <w:rPr>
                <w:bCs/>
                <w:sz w:val="16"/>
                <w:szCs w:val="16"/>
              </w:rPr>
            </w:pPr>
          </w:p>
          <w:p w14:paraId="4ACC2E6C">
            <w:pPr>
              <w:ind w:firstLine="284"/>
              <w:jc w:val="both"/>
              <w:rPr>
                <w:bCs/>
                <w:sz w:val="16"/>
                <w:szCs w:val="16"/>
              </w:rPr>
            </w:pPr>
          </w:p>
          <w:p w14:paraId="4608AC7A">
            <w:pPr>
              <w:ind w:firstLine="284"/>
              <w:jc w:val="both"/>
              <w:rPr>
                <w:bCs/>
                <w:sz w:val="16"/>
                <w:szCs w:val="16"/>
              </w:rPr>
            </w:pPr>
          </w:p>
          <w:p w14:paraId="0239BBD8">
            <w:pPr>
              <w:ind w:firstLine="284"/>
              <w:jc w:val="both"/>
              <w:rPr>
                <w:bCs/>
                <w:sz w:val="16"/>
                <w:szCs w:val="16"/>
              </w:rPr>
            </w:pPr>
          </w:p>
          <w:p w14:paraId="7354C584">
            <w:pPr>
              <w:ind w:firstLine="284"/>
              <w:jc w:val="both"/>
              <w:rPr>
                <w:bCs/>
                <w:sz w:val="16"/>
                <w:szCs w:val="16"/>
              </w:rPr>
            </w:pPr>
          </w:p>
          <w:p w14:paraId="3EE9808F">
            <w:pPr>
              <w:ind w:firstLine="284"/>
              <w:jc w:val="both"/>
              <w:rPr>
                <w:bCs/>
                <w:sz w:val="16"/>
                <w:szCs w:val="16"/>
              </w:rPr>
            </w:pPr>
          </w:p>
          <w:p w14:paraId="7F706F1B">
            <w:pPr>
              <w:ind w:firstLine="284"/>
              <w:jc w:val="both"/>
              <w:rPr>
                <w:bCs/>
                <w:sz w:val="16"/>
                <w:szCs w:val="16"/>
              </w:rPr>
            </w:pPr>
          </w:p>
          <w:p w14:paraId="0BBB7988">
            <w:pPr>
              <w:ind w:firstLine="284"/>
              <w:jc w:val="both"/>
              <w:rPr>
                <w:bCs/>
                <w:sz w:val="16"/>
                <w:szCs w:val="16"/>
              </w:rPr>
            </w:pPr>
          </w:p>
          <w:p w14:paraId="10F8FB8D">
            <w:pPr>
              <w:ind w:firstLine="284"/>
              <w:jc w:val="both"/>
              <w:rPr>
                <w:bCs/>
                <w:sz w:val="16"/>
                <w:szCs w:val="16"/>
              </w:rPr>
            </w:pPr>
            <w:r>
              <w:rPr>
                <w:bCs/>
                <w:sz w:val="16"/>
                <w:szCs w:val="16"/>
              </w:rPr>
              <w:t>ОК1Распознавать задачу и/или проблему в профессиональном и/или социальном контексте.</w:t>
            </w:r>
          </w:p>
          <w:p w14:paraId="0A2B993B">
            <w:pPr>
              <w:ind w:firstLine="284"/>
              <w:jc w:val="both"/>
              <w:rPr>
                <w:bCs/>
                <w:sz w:val="16"/>
                <w:szCs w:val="16"/>
              </w:rPr>
            </w:pPr>
            <w:r>
              <w:rPr>
                <w:bCs/>
                <w:sz w:val="16"/>
                <w:szCs w:val="16"/>
              </w:rPr>
              <w:t>Анализировать задачу и/или проблему и выделять её составные части.</w:t>
            </w:r>
          </w:p>
          <w:p w14:paraId="3366D68E">
            <w:pPr>
              <w:ind w:firstLine="284"/>
              <w:jc w:val="both"/>
              <w:rPr>
                <w:bCs/>
                <w:sz w:val="16"/>
                <w:szCs w:val="16"/>
              </w:rPr>
            </w:pPr>
            <w:r>
              <w:rPr>
                <w:bCs/>
                <w:sz w:val="16"/>
                <w:szCs w:val="16"/>
              </w:rPr>
              <w:t>Правильно выявлять и эффективно искать информацию, необходимую для решения задачи и/или проблемы.</w:t>
            </w:r>
          </w:p>
          <w:p w14:paraId="57C19480">
            <w:pPr>
              <w:ind w:firstLine="284"/>
              <w:jc w:val="both"/>
              <w:rPr>
                <w:bCs/>
                <w:sz w:val="16"/>
                <w:szCs w:val="16"/>
              </w:rPr>
            </w:pPr>
            <w:r>
              <w:rPr>
                <w:bCs/>
                <w:sz w:val="16"/>
                <w:szCs w:val="16"/>
              </w:rPr>
              <w:t xml:space="preserve">Составить план действия. </w:t>
            </w:r>
          </w:p>
          <w:p w14:paraId="386E5DFE">
            <w:pPr>
              <w:ind w:firstLine="284"/>
              <w:jc w:val="both"/>
              <w:rPr>
                <w:bCs/>
                <w:sz w:val="16"/>
                <w:szCs w:val="16"/>
              </w:rPr>
            </w:pPr>
            <w:r>
              <w:rPr>
                <w:bCs/>
                <w:sz w:val="16"/>
                <w:szCs w:val="16"/>
              </w:rPr>
              <w:t>Определять необходимые ресурсы.</w:t>
            </w:r>
          </w:p>
          <w:p w14:paraId="1071D101">
            <w:pPr>
              <w:ind w:firstLine="284"/>
              <w:jc w:val="both"/>
              <w:rPr>
                <w:bCs/>
                <w:sz w:val="16"/>
                <w:szCs w:val="16"/>
              </w:rPr>
            </w:pPr>
            <w:r>
              <w:rPr>
                <w:bCs/>
                <w:sz w:val="16"/>
                <w:szCs w:val="16"/>
              </w:rPr>
              <w:t>Владеть актуальными методами работы в профессиональной и смежных сферах.</w:t>
            </w:r>
          </w:p>
          <w:p w14:paraId="3A3FCF75">
            <w:pPr>
              <w:ind w:firstLine="284"/>
              <w:jc w:val="both"/>
              <w:rPr>
                <w:bCs/>
                <w:sz w:val="16"/>
                <w:szCs w:val="16"/>
              </w:rPr>
            </w:pPr>
            <w:r>
              <w:rPr>
                <w:bCs/>
                <w:sz w:val="16"/>
                <w:szCs w:val="16"/>
              </w:rPr>
              <w:t>Реализовать составленный план.</w:t>
            </w:r>
          </w:p>
          <w:p w14:paraId="26CA7864">
            <w:pPr>
              <w:jc w:val="both"/>
              <w:rPr>
                <w:bCs/>
                <w:sz w:val="16"/>
                <w:szCs w:val="16"/>
              </w:rPr>
            </w:pPr>
            <w:r>
              <w:rPr>
                <w:bCs/>
                <w:sz w:val="16"/>
                <w:szCs w:val="16"/>
              </w:rPr>
              <w:t>Оценивать результат и последствия своих действий (самостоятельно или с помощью наставника).</w:t>
            </w:r>
          </w:p>
          <w:p w14:paraId="2541CDF3">
            <w:pPr>
              <w:jc w:val="both"/>
              <w:rPr>
                <w:bCs/>
                <w:sz w:val="16"/>
                <w:szCs w:val="16"/>
              </w:rPr>
            </w:pPr>
          </w:p>
          <w:p w14:paraId="0971D36B">
            <w:pPr>
              <w:jc w:val="both"/>
              <w:rPr>
                <w:bCs/>
                <w:sz w:val="16"/>
                <w:szCs w:val="16"/>
              </w:rPr>
            </w:pPr>
          </w:p>
          <w:p w14:paraId="3E2AABCD">
            <w:pPr>
              <w:jc w:val="both"/>
              <w:rPr>
                <w:bCs/>
                <w:sz w:val="16"/>
                <w:szCs w:val="16"/>
              </w:rPr>
            </w:pPr>
          </w:p>
          <w:p w14:paraId="5EF5DE44">
            <w:pPr>
              <w:jc w:val="both"/>
              <w:rPr>
                <w:bCs/>
                <w:sz w:val="16"/>
                <w:szCs w:val="16"/>
              </w:rPr>
            </w:pPr>
          </w:p>
          <w:p w14:paraId="119595B7">
            <w:pPr>
              <w:jc w:val="both"/>
              <w:rPr>
                <w:bCs/>
                <w:sz w:val="16"/>
                <w:szCs w:val="16"/>
              </w:rPr>
            </w:pPr>
            <w:r>
              <w:rPr>
                <w:bCs/>
                <w:sz w:val="16"/>
                <w:szCs w:val="16"/>
              </w:rPr>
              <w:t>ОК6Описывать значимость своей профессии</w:t>
            </w:r>
          </w:p>
          <w:p w14:paraId="186F89FC">
            <w:pPr>
              <w:jc w:val="both"/>
              <w:rPr>
                <w:bCs/>
                <w:sz w:val="16"/>
                <w:szCs w:val="16"/>
              </w:rPr>
            </w:pPr>
            <w:r>
              <w:rPr>
                <w:bCs/>
                <w:sz w:val="16"/>
                <w:szCs w:val="16"/>
              </w:rPr>
              <w:t>Презентовать структуру профессиональной деятельности по профессии (специальности)</w:t>
            </w:r>
          </w:p>
          <w:p w14:paraId="3818FA67">
            <w:pPr>
              <w:jc w:val="both"/>
              <w:rPr>
                <w:bCs/>
                <w:sz w:val="16"/>
                <w:szCs w:val="16"/>
              </w:rPr>
            </w:pPr>
            <w:r>
              <w:rPr>
                <w:bCs/>
                <w:sz w:val="16"/>
                <w:szCs w:val="16"/>
              </w:rPr>
              <w:t>Применять средства информационных технологий для решения профессиональных задач</w:t>
            </w:r>
          </w:p>
          <w:p w14:paraId="77A1546E">
            <w:pPr>
              <w:jc w:val="both"/>
              <w:rPr>
                <w:bCs/>
                <w:sz w:val="16"/>
                <w:szCs w:val="16"/>
              </w:rPr>
            </w:pPr>
            <w:r>
              <w:rPr>
                <w:bCs/>
                <w:sz w:val="16"/>
                <w:szCs w:val="16"/>
              </w:rPr>
              <w:t>Использовать современное программное обеспечение</w:t>
            </w:r>
          </w:p>
          <w:p w14:paraId="40C4E84C">
            <w:pPr>
              <w:jc w:val="both"/>
              <w:rPr>
                <w:bCs/>
                <w:sz w:val="16"/>
                <w:szCs w:val="16"/>
              </w:rPr>
            </w:pPr>
            <w:r>
              <w:rPr>
                <w:bCs/>
                <w:sz w:val="16"/>
                <w:szCs w:val="16"/>
              </w:rPr>
              <w:t>ОК 02</w:t>
            </w:r>
            <w:r>
              <w:rPr>
                <w:bCs/>
                <w:sz w:val="16"/>
                <w:szCs w:val="16"/>
              </w:rPr>
              <w:tab/>
            </w:r>
            <w:r>
              <w:rPr>
                <w:bCs/>
                <w:sz w:val="16"/>
                <w:szCs w:val="16"/>
              </w:rPr>
              <w:t>Определять задачи поиска информации</w:t>
            </w:r>
          </w:p>
          <w:p w14:paraId="0FD509B7">
            <w:pPr>
              <w:jc w:val="both"/>
              <w:rPr>
                <w:bCs/>
                <w:sz w:val="16"/>
                <w:szCs w:val="16"/>
              </w:rPr>
            </w:pPr>
            <w:r>
              <w:rPr>
                <w:bCs/>
                <w:sz w:val="16"/>
                <w:szCs w:val="16"/>
              </w:rPr>
              <w:t>Определять необходимые источники информации</w:t>
            </w:r>
          </w:p>
          <w:p w14:paraId="23C01542">
            <w:pPr>
              <w:jc w:val="both"/>
              <w:rPr>
                <w:bCs/>
                <w:sz w:val="16"/>
                <w:szCs w:val="16"/>
              </w:rPr>
            </w:pPr>
            <w:r>
              <w:rPr>
                <w:bCs/>
                <w:sz w:val="16"/>
                <w:szCs w:val="16"/>
              </w:rPr>
              <w:t>Планировать процесс поиска</w:t>
            </w:r>
          </w:p>
          <w:p w14:paraId="5D2AC9CB">
            <w:pPr>
              <w:jc w:val="both"/>
              <w:rPr>
                <w:bCs/>
                <w:sz w:val="16"/>
                <w:szCs w:val="16"/>
              </w:rPr>
            </w:pPr>
            <w:r>
              <w:rPr>
                <w:bCs/>
                <w:sz w:val="16"/>
                <w:szCs w:val="16"/>
              </w:rPr>
              <w:t>Структурировать получаемую информацию</w:t>
            </w:r>
          </w:p>
          <w:p w14:paraId="0AC4BE30">
            <w:pPr>
              <w:jc w:val="both"/>
              <w:rPr>
                <w:bCs/>
                <w:sz w:val="16"/>
                <w:szCs w:val="16"/>
              </w:rPr>
            </w:pPr>
            <w:r>
              <w:rPr>
                <w:bCs/>
                <w:sz w:val="16"/>
                <w:szCs w:val="16"/>
              </w:rPr>
              <w:t>Выделять наиболее значимое в перечне информации</w:t>
            </w:r>
          </w:p>
          <w:p w14:paraId="25EFFACC">
            <w:pPr>
              <w:jc w:val="both"/>
              <w:rPr>
                <w:bCs/>
                <w:sz w:val="16"/>
                <w:szCs w:val="16"/>
              </w:rPr>
            </w:pPr>
            <w:r>
              <w:rPr>
                <w:bCs/>
                <w:sz w:val="16"/>
                <w:szCs w:val="16"/>
              </w:rPr>
              <w:t>Оценивать практическую значимость результатов поиска</w:t>
            </w:r>
          </w:p>
          <w:p w14:paraId="793D4785">
            <w:pPr>
              <w:jc w:val="both"/>
              <w:rPr>
                <w:bCs/>
                <w:sz w:val="16"/>
                <w:szCs w:val="16"/>
              </w:rPr>
            </w:pPr>
            <w:r>
              <w:rPr>
                <w:bCs/>
                <w:sz w:val="16"/>
                <w:szCs w:val="16"/>
              </w:rPr>
              <w:t>Оформлять результаты поиска</w:t>
            </w:r>
          </w:p>
          <w:p w14:paraId="76C8724F">
            <w:pPr>
              <w:jc w:val="both"/>
              <w:rPr>
                <w:bCs/>
                <w:sz w:val="16"/>
                <w:szCs w:val="16"/>
              </w:rPr>
            </w:pPr>
          </w:p>
          <w:p w14:paraId="1D40DE75">
            <w:pPr>
              <w:jc w:val="both"/>
              <w:rPr>
                <w:bCs/>
                <w:sz w:val="16"/>
                <w:szCs w:val="16"/>
              </w:rPr>
            </w:pPr>
          </w:p>
          <w:p w14:paraId="7DB1DF48">
            <w:pPr>
              <w:jc w:val="both"/>
              <w:rPr>
                <w:bCs/>
                <w:sz w:val="16"/>
                <w:szCs w:val="16"/>
              </w:rPr>
            </w:pPr>
          </w:p>
          <w:p w14:paraId="3017B984">
            <w:pPr>
              <w:jc w:val="both"/>
              <w:rPr>
                <w:bCs/>
                <w:sz w:val="16"/>
                <w:szCs w:val="16"/>
              </w:rPr>
            </w:pPr>
            <w:r>
              <w:rPr>
                <w:bCs/>
                <w:sz w:val="16"/>
                <w:szCs w:val="16"/>
              </w:rPr>
              <w:t xml:space="preserve">ОК 10Понимать общий смысл четко произнесенных высказываний на известные темы (профессиональные и бытовые), </w:t>
            </w:r>
          </w:p>
          <w:p w14:paraId="512CAAF0">
            <w:pPr>
              <w:jc w:val="both"/>
              <w:rPr>
                <w:bCs/>
                <w:sz w:val="16"/>
                <w:szCs w:val="16"/>
              </w:rPr>
            </w:pPr>
            <w:r>
              <w:rPr>
                <w:bCs/>
                <w:sz w:val="16"/>
                <w:szCs w:val="16"/>
              </w:rPr>
              <w:t>понимать тексты на базовые профессиональные темы</w:t>
            </w:r>
          </w:p>
          <w:p w14:paraId="2CDE6BCC">
            <w:pPr>
              <w:jc w:val="both"/>
              <w:rPr>
                <w:bCs/>
                <w:sz w:val="16"/>
                <w:szCs w:val="16"/>
              </w:rPr>
            </w:pPr>
            <w:r>
              <w:rPr>
                <w:bCs/>
                <w:sz w:val="16"/>
                <w:szCs w:val="16"/>
              </w:rPr>
              <w:t>участвовать в диалогах на знакомые общие и профессиональные темы</w:t>
            </w:r>
          </w:p>
          <w:p w14:paraId="78EC8B84">
            <w:pPr>
              <w:jc w:val="both"/>
              <w:rPr>
                <w:bCs/>
                <w:sz w:val="16"/>
                <w:szCs w:val="16"/>
              </w:rPr>
            </w:pPr>
            <w:r>
              <w:rPr>
                <w:bCs/>
                <w:sz w:val="16"/>
                <w:szCs w:val="16"/>
              </w:rPr>
              <w:t>строить простые высказывания о себе и о своей профессиональной деятельности</w:t>
            </w:r>
          </w:p>
          <w:p w14:paraId="61A6192B">
            <w:pPr>
              <w:jc w:val="both"/>
              <w:rPr>
                <w:bCs/>
                <w:sz w:val="16"/>
                <w:szCs w:val="16"/>
              </w:rPr>
            </w:pPr>
            <w:r>
              <w:rPr>
                <w:bCs/>
                <w:sz w:val="16"/>
                <w:szCs w:val="16"/>
              </w:rPr>
              <w:t>кратко обосновывать и объяснить свои действия (текущие и планируемые)</w:t>
            </w:r>
          </w:p>
          <w:p w14:paraId="4E0ED6D7">
            <w:pPr>
              <w:jc w:val="both"/>
              <w:rPr>
                <w:bCs/>
                <w:sz w:val="16"/>
                <w:szCs w:val="16"/>
              </w:rPr>
            </w:pPr>
            <w:r>
              <w:rPr>
                <w:bCs/>
                <w:sz w:val="16"/>
                <w:szCs w:val="16"/>
              </w:rPr>
              <w:t>писать простые связные сообщения на знакомые или интересующие профессиональные темы</w:t>
            </w:r>
          </w:p>
          <w:p w14:paraId="398D80B7">
            <w:pPr>
              <w:jc w:val="both"/>
              <w:rPr>
                <w:bCs/>
                <w:sz w:val="16"/>
                <w:szCs w:val="16"/>
              </w:rPr>
            </w:pPr>
            <w:r>
              <w:rPr>
                <w:bCs/>
                <w:sz w:val="16"/>
                <w:szCs w:val="16"/>
              </w:rPr>
              <w:t>ОК11писать простые связные сообщения на знакомые или интересующие предпринимательские  темы</w:t>
            </w:r>
          </w:p>
          <w:p w14:paraId="28024F03">
            <w:pPr>
              <w:jc w:val="both"/>
              <w:rPr>
                <w:bCs/>
                <w:sz w:val="16"/>
                <w:szCs w:val="16"/>
              </w:rPr>
            </w:pPr>
          </w:p>
          <w:p w14:paraId="2490FE37">
            <w:pPr>
              <w:jc w:val="both"/>
              <w:rPr>
                <w:bCs/>
                <w:sz w:val="16"/>
                <w:szCs w:val="16"/>
              </w:rPr>
            </w:pPr>
          </w:p>
          <w:p w14:paraId="501EC1BC">
            <w:pPr>
              <w:jc w:val="both"/>
              <w:rPr>
                <w:bCs/>
                <w:sz w:val="16"/>
                <w:szCs w:val="16"/>
              </w:rPr>
            </w:pPr>
          </w:p>
          <w:p w14:paraId="661039CD">
            <w:pPr>
              <w:jc w:val="both"/>
              <w:rPr>
                <w:bCs/>
                <w:sz w:val="16"/>
                <w:szCs w:val="16"/>
              </w:rPr>
            </w:pPr>
          </w:p>
          <w:p w14:paraId="36DED54C">
            <w:pPr>
              <w:jc w:val="both"/>
              <w:rPr>
                <w:bCs/>
                <w:sz w:val="16"/>
                <w:szCs w:val="16"/>
              </w:rPr>
            </w:pPr>
          </w:p>
          <w:p w14:paraId="35D22953">
            <w:pPr>
              <w:jc w:val="both"/>
              <w:rPr>
                <w:bCs/>
                <w:sz w:val="16"/>
                <w:szCs w:val="16"/>
              </w:rPr>
            </w:pPr>
          </w:p>
          <w:p w14:paraId="151DCCE2">
            <w:pPr>
              <w:jc w:val="both"/>
              <w:rPr>
                <w:bCs/>
                <w:sz w:val="16"/>
                <w:szCs w:val="16"/>
              </w:rPr>
            </w:pPr>
          </w:p>
          <w:p w14:paraId="743D6B13">
            <w:pPr>
              <w:jc w:val="both"/>
              <w:rPr>
                <w:bCs/>
                <w:sz w:val="16"/>
                <w:szCs w:val="16"/>
              </w:rPr>
            </w:pPr>
            <w:r>
              <w:rPr>
                <w:bCs/>
                <w:sz w:val="16"/>
                <w:szCs w:val="16"/>
              </w:rPr>
              <w:t>ОК 3Определять актуальность нормативно-правовой документации в профессиональной деятельности</w:t>
            </w:r>
          </w:p>
          <w:p w14:paraId="2C2D83C9">
            <w:pPr>
              <w:jc w:val="both"/>
              <w:rPr>
                <w:bCs/>
                <w:sz w:val="16"/>
                <w:szCs w:val="16"/>
              </w:rPr>
            </w:pPr>
            <w:r>
              <w:rPr>
                <w:bCs/>
                <w:sz w:val="16"/>
                <w:szCs w:val="16"/>
              </w:rPr>
              <w:t>Выстраивать траектории профессионального и личностного развития</w:t>
            </w:r>
          </w:p>
          <w:p w14:paraId="694F5188">
            <w:pPr>
              <w:jc w:val="both"/>
              <w:rPr>
                <w:bCs/>
                <w:sz w:val="16"/>
                <w:szCs w:val="16"/>
              </w:rPr>
            </w:pPr>
          </w:p>
          <w:p w14:paraId="7E95F412">
            <w:pPr>
              <w:jc w:val="both"/>
              <w:rPr>
                <w:bCs/>
                <w:sz w:val="16"/>
                <w:szCs w:val="16"/>
              </w:rPr>
            </w:pPr>
          </w:p>
          <w:p w14:paraId="085F23D7">
            <w:pPr>
              <w:jc w:val="both"/>
              <w:rPr>
                <w:bCs/>
                <w:sz w:val="16"/>
                <w:szCs w:val="16"/>
              </w:rPr>
            </w:pPr>
            <w:r>
              <w:rPr>
                <w:bCs/>
                <w:sz w:val="16"/>
                <w:szCs w:val="16"/>
              </w:rPr>
              <w:t>ОК 09</w:t>
            </w:r>
            <w:r>
              <w:rPr>
                <w:bCs/>
                <w:sz w:val="16"/>
                <w:szCs w:val="16"/>
              </w:rPr>
              <w:tab/>
            </w:r>
            <w:r>
              <w:rPr>
                <w:bCs/>
                <w:sz w:val="16"/>
                <w:szCs w:val="16"/>
              </w:rPr>
              <w:t>Применять средства информационных технологий для решения профессиональных задач</w:t>
            </w:r>
          </w:p>
          <w:p w14:paraId="6677123F">
            <w:pPr>
              <w:jc w:val="both"/>
              <w:rPr>
                <w:bCs/>
                <w:sz w:val="16"/>
                <w:szCs w:val="16"/>
              </w:rPr>
            </w:pPr>
            <w:r>
              <w:rPr>
                <w:bCs/>
                <w:sz w:val="16"/>
                <w:szCs w:val="16"/>
              </w:rPr>
              <w:t>Использовать современное программное обеспечение</w:t>
            </w:r>
          </w:p>
          <w:p w14:paraId="7332D90F">
            <w:pPr>
              <w:jc w:val="both"/>
              <w:rPr>
                <w:bCs/>
                <w:sz w:val="16"/>
                <w:szCs w:val="16"/>
              </w:rPr>
            </w:pPr>
          </w:p>
          <w:p w14:paraId="20AFFF39">
            <w:pPr>
              <w:jc w:val="both"/>
              <w:rPr>
                <w:bCs/>
                <w:sz w:val="16"/>
                <w:szCs w:val="16"/>
              </w:rPr>
            </w:pPr>
            <w:r>
              <w:rPr>
                <w:bCs/>
                <w:sz w:val="16"/>
                <w:szCs w:val="16"/>
              </w:rPr>
              <w:t>ОК 04</w:t>
            </w:r>
            <w:r>
              <w:rPr>
                <w:bCs/>
                <w:sz w:val="16"/>
                <w:szCs w:val="16"/>
              </w:rPr>
              <w:tab/>
            </w:r>
            <w:r>
              <w:rPr>
                <w:bCs/>
                <w:sz w:val="16"/>
                <w:szCs w:val="16"/>
              </w:rPr>
              <w:t>Организовывать работу коллектива и команды</w:t>
            </w:r>
          </w:p>
          <w:p w14:paraId="59D55676">
            <w:pPr>
              <w:jc w:val="both"/>
              <w:rPr>
                <w:bCs/>
                <w:sz w:val="16"/>
                <w:szCs w:val="16"/>
              </w:rPr>
            </w:pPr>
            <w:r>
              <w:rPr>
                <w:bCs/>
                <w:sz w:val="16"/>
                <w:szCs w:val="16"/>
              </w:rPr>
              <w:t xml:space="preserve">Взаимодействовать с коллегами, руководством, клиентами.  </w:t>
            </w:r>
          </w:p>
          <w:p w14:paraId="24422724">
            <w:pPr>
              <w:jc w:val="both"/>
              <w:rPr>
                <w:bCs/>
                <w:sz w:val="16"/>
                <w:szCs w:val="16"/>
              </w:rPr>
            </w:pPr>
          </w:p>
          <w:p w14:paraId="46F29FFB">
            <w:pPr>
              <w:jc w:val="both"/>
              <w:rPr>
                <w:bCs/>
                <w:sz w:val="16"/>
                <w:szCs w:val="16"/>
              </w:rPr>
            </w:pPr>
          </w:p>
          <w:p w14:paraId="751AA3D8">
            <w:pPr>
              <w:jc w:val="both"/>
              <w:rPr>
                <w:bCs/>
                <w:sz w:val="16"/>
                <w:szCs w:val="16"/>
              </w:rPr>
            </w:pPr>
          </w:p>
          <w:p w14:paraId="53250229">
            <w:pPr>
              <w:jc w:val="both"/>
              <w:rPr>
                <w:bCs/>
                <w:sz w:val="16"/>
                <w:szCs w:val="16"/>
              </w:rPr>
            </w:pPr>
            <w:r>
              <w:rPr>
                <w:bCs/>
                <w:sz w:val="16"/>
                <w:szCs w:val="16"/>
              </w:rPr>
              <w:t>К1 Распознавать задачу и/или проблему в профессиональном и/или социальном контексте.</w:t>
            </w:r>
          </w:p>
          <w:p w14:paraId="5CB2A547">
            <w:pPr>
              <w:jc w:val="both"/>
              <w:rPr>
                <w:bCs/>
                <w:sz w:val="16"/>
                <w:szCs w:val="16"/>
              </w:rPr>
            </w:pPr>
            <w:r>
              <w:rPr>
                <w:bCs/>
                <w:sz w:val="16"/>
                <w:szCs w:val="16"/>
              </w:rPr>
              <w:t>Анализировать задачу и/или проблему и выделять её составные части.</w:t>
            </w:r>
          </w:p>
          <w:p w14:paraId="69AEA123">
            <w:pPr>
              <w:jc w:val="both"/>
              <w:rPr>
                <w:bCs/>
                <w:sz w:val="16"/>
                <w:szCs w:val="16"/>
              </w:rPr>
            </w:pPr>
            <w:r>
              <w:rPr>
                <w:bCs/>
                <w:sz w:val="16"/>
                <w:szCs w:val="16"/>
              </w:rPr>
              <w:t>Правильно выявлять и эффективно искать информацию, необходимую для решения задачи и/или проблемы.</w:t>
            </w:r>
          </w:p>
          <w:p w14:paraId="29392D4D">
            <w:pPr>
              <w:jc w:val="both"/>
              <w:rPr>
                <w:bCs/>
                <w:sz w:val="16"/>
                <w:szCs w:val="16"/>
              </w:rPr>
            </w:pPr>
            <w:r>
              <w:rPr>
                <w:bCs/>
                <w:sz w:val="16"/>
                <w:szCs w:val="16"/>
              </w:rPr>
              <w:t xml:space="preserve">Составить план действия. </w:t>
            </w:r>
          </w:p>
          <w:p w14:paraId="609DE8E7">
            <w:pPr>
              <w:jc w:val="both"/>
              <w:rPr>
                <w:bCs/>
                <w:sz w:val="16"/>
                <w:szCs w:val="16"/>
              </w:rPr>
            </w:pPr>
            <w:r>
              <w:rPr>
                <w:bCs/>
                <w:sz w:val="16"/>
                <w:szCs w:val="16"/>
              </w:rPr>
              <w:t>Определять необходимые ресурсы.</w:t>
            </w:r>
          </w:p>
          <w:p w14:paraId="25976845">
            <w:pPr>
              <w:jc w:val="both"/>
              <w:rPr>
                <w:bCs/>
                <w:sz w:val="16"/>
                <w:szCs w:val="16"/>
              </w:rPr>
            </w:pPr>
            <w:r>
              <w:rPr>
                <w:bCs/>
                <w:sz w:val="16"/>
                <w:szCs w:val="16"/>
              </w:rPr>
              <w:t>Владеть актуальными методами работы в профессиональной и смежных сферах.</w:t>
            </w:r>
          </w:p>
          <w:p w14:paraId="21A80925">
            <w:pPr>
              <w:jc w:val="both"/>
              <w:rPr>
                <w:bCs/>
                <w:sz w:val="16"/>
                <w:szCs w:val="16"/>
              </w:rPr>
            </w:pPr>
            <w:r>
              <w:rPr>
                <w:bCs/>
                <w:sz w:val="16"/>
                <w:szCs w:val="16"/>
              </w:rPr>
              <w:t>Реализовать составленный план.</w:t>
            </w:r>
          </w:p>
          <w:p w14:paraId="783BC3A0">
            <w:pPr>
              <w:jc w:val="both"/>
              <w:rPr>
                <w:bCs/>
                <w:sz w:val="16"/>
                <w:szCs w:val="16"/>
              </w:rPr>
            </w:pPr>
            <w:r>
              <w:rPr>
                <w:bCs/>
                <w:sz w:val="16"/>
                <w:szCs w:val="16"/>
              </w:rPr>
              <w:t>Оценивать результат и последствия своих действий (самостоятельно или с помощью наставника).</w:t>
            </w:r>
          </w:p>
          <w:p w14:paraId="4757BF14">
            <w:pPr>
              <w:jc w:val="both"/>
              <w:rPr>
                <w:bCs/>
                <w:sz w:val="16"/>
                <w:szCs w:val="16"/>
              </w:rPr>
            </w:pPr>
          </w:p>
          <w:p w14:paraId="78395010">
            <w:pPr>
              <w:jc w:val="both"/>
              <w:rPr>
                <w:bCs/>
                <w:sz w:val="16"/>
                <w:szCs w:val="16"/>
              </w:rPr>
            </w:pPr>
          </w:p>
          <w:p w14:paraId="4953A5CA">
            <w:pPr>
              <w:jc w:val="both"/>
              <w:rPr>
                <w:bCs/>
                <w:sz w:val="16"/>
                <w:szCs w:val="16"/>
              </w:rPr>
            </w:pPr>
            <w:r>
              <w:rPr>
                <w:bCs/>
                <w:sz w:val="16"/>
                <w:szCs w:val="16"/>
              </w:rPr>
              <w:t>ОК 05</w:t>
            </w:r>
            <w:r>
              <w:rPr>
                <w:bCs/>
                <w:sz w:val="16"/>
                <w:szCs w:val="16"/>
              </w:rPr>
              <w:tab/>
            </w:r>
            <w:r>
              <w:rPr>
                <w:bCs/>
                <w:sz w:val="16"/>
                <w:szCs w:val="16"/>
              </w:rPr>
              <w:t>Излагать свои мысли на государственном языке</w:t>
            </w:r>
          </w:p>
          <w:p w14:paraId="6AF01D09">
            <w:pPr>
              <w:jc w:val="both"/>
              <w:rPr>
                <w:bCs/>
                <w:sz w:val="16"/>
                <w:szCs w:val="16"/>
              </w:rPr>
            </w:pPr>
            <w:r>
              <w:rPr>
                <w:bCs/>
                <w:sz w:val="16"/>
                <w:szCs w:val="16"/>
              </w:rPr>
              <w:t>Оформлять документы</w:t>
            </w:r>
          </w:p>
          <w:p w14:paraId="1093E768">
            <w:pPr>
              <w:jc w:val="both"/>
              <w:rPr>
                <w:bCs/>
                <w:sz w:val="16"/>
                <w:szCs w:val="16"/>
              </w:rPr>
            </w:pPr>
          </w:p>
          <w:p w14:paraId="5E635086">
            <w:pPr>
              <w:jc w:val="both"/>
              <w:rPr>
                <w:bCs/>
                <w:sz w:val="16"/>
                <w:szCs w:val="16"/>
              </w:rPr>
            </w:pPr>
            <w:r>
              <w:rPr>
                <w:bCs/>
                <w:sz w:val="16"/>
                <w:szCs w:val="16"/>
              </w:rPr>
              <w:t>ОК 03</w:t>
            </w:r>
            <w:r>
              <w:rPr>
                <w:bCs/>
                <w:sz w:val="16"/>
                <w:szCs w:val="16"/>
              </w:rPr>
              <w:tab/>
            </w:r>
            <w:r>
              <w:rPr>
                <w:bCs/>
                <w:sz w:val="16"/>
                <w:szCs w:val="16"/>
              </w:rPr>
              <w:t>Определять актуальность нормативно-правовой документации в профессиональной деятельности</w:t>
            </w:r>
          </w:p>
          <w:p w14:paraId="2B8100E4">
            <w:pPr>
              <w:jc w:val="both"/>
              <w:rPr>
                <w:bCs/>
                <w:sz w:val="16"/>
                <w:szCs w:val="16"/>
              </w:rPr>
            </w:pPr>
            <w:r>
              <w:rPr>
                <w:bCs/>
                <w:sz w:val="16"/>
                <w:szCs w:val="16"/>
              </w:rPr>
              <w:t>Выстраивать траектории профессионального и личностного развития</w:t>
            </w:r>
          </w:p>
        </w:tc>
        <w:tc>
          <w:tcPr>
            <w:tcW w:w="3075" w:type="dxa"/>
            <w:tcBorders>
              <w:top w:val="single" w:color="00000A" w:sz="4" w:space="0"/>
              <w:left w:val="single" w:color="00000A" w:sz="4" w:space="0"/>
              <w:bottom w:val="single" w:color="00000A" w:sz="4" w:space="0"/>
              <w:right w:val="single" w:color="00000A" w:sz="4" w:space="0"/>
            </w:tcBorders>
            <w:shd w:val="clear" w:color="auto" w:fill="FFFFFF"/>
          </w:tcPr>
          <w:p w14:paraId="7DC362EC">
            <w:pPr>
              <w:jc w:val="both"/>
              <w:rPr>
                <w:bCs/>
                <w:sz w:val="16"/>
                <w:szCs w:val="16"/>
              </w:rPr>
            </w:pPr>
            <w:r>
              <w:rPr>
                <w:bCs/>
                <w:sz w:val="16"/>
                <w:szCs w:val="16"/>
              </w:rPr>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1676EF76">
            <w:pPr>
              <w:jc w:val="both"/>
              <w:rPr>
                <w:bCs/>
                <w:sz w:val="16"/>
                <w:szCs w:val="16"/>
              </w:rPr>
            </w:pPr>
            <w:r>
              <w:rPr>
                <w:bCs/>
                <w:sz w:val="16"/>
                <w:szCs w:val="16"/>
              </w:rPr>
              <w:t xml:space="preserve"> 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7EBE8A54">
            <w:pPr>
              <w:jc w:val="both"/>
              <w:rPr>
                <w:bCs/>
                <w:sz w:val="16"/>
                <w:szCs w:val="16"/>
              </w:rPr>
            </w:pPr>
            <w:r>
              <w:rPr>
                <w:bCs/>
                <w:sz w:val="16"/>
                <w:szCs w:val="16"/>
              </w:rPr>
              <w:t>ЛР 11Проявляющий уважение к эстетическим ценностям, обладающий основами эстетической культуры.</w:t>
            </w:r>
          </w:p>
          <w:p w14:paraId="6BF9DDCF">
            <w:pPr>
              <w:jc w:val="both"/>
              <w:rPr>
                <w:bCs/>
                <w:sz w:val="16"/>
                <w:szCs w:val="16"/>
              </w:rPr>
            </w:pPr>
          </w:p>
          <w:p w14:paraId="42F07CA1">
            <w:pPr>
              <w:jc w:val="both"/>
              <w:rPr>
                <w:bCs/>
                <w:sz w:val="16"/>
                <w:szCs w:val="16"/>
              </w:rPr>
            </w:pPr>
          </w:p>
          <w:p w14:paraId="1B18B258">
            <w:pPr>
              <w:jc w:val="both"/>
              <w:rPr>
                <w:bCs/>
                <w:sz w:val="16"/>
                <w:szCs w:val="16"/>
              </w:rPr>
            </w:pPr>
            <w:r>
              <w:rPr>
                <w:bCs/>
                <w:sz w:val="16"/>
                <w:szCs w:val="16"/>
              </w:rPr>
              <w:t>ЛР7</w:t>
            </w:r>
            <w:r>
              <w:rPr>
                <w:sz w:val="16"/>
                <w:szCs w:val="16"/>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0E608C0F">
            <w:pPr>
              <w:jc w:val="both"/>
              <w:rPr>
                <w:bCs/>
                <w:sz w:val="16"/>
                <w:szCs w:val="16"/>
              </w:rPr>
            </w:pPr>
          </w:p>
          <w:p w14:paraId="5DC4B45B">
            <w:pPr>
              <w:jc w:val="both"/>
              <w:rPr>
                <w:bCs/>
                <w:sz w:val="16"/>
                <w:szCs w:val="16"/>
              </w:rPr>
            </w:pPr>
          </w:p>
          <w:p w14:paraId="6B0A2DFE">
            <w:pPr>
              <w:jc w:val="both"/>
              <w:rPr>
                <w:bCs/>
                <w:sz w:val="16"/>
                <w:szCs w:val="16"/>
              </w:rPr>
            </w:pPr>
          </w:p>
          <w:p w14:paraId="7902783B">
            <w:pPr>
              <w:jc w:val="both"/>
              <w:rPr>
                <w:bCs/>
                <w:sz w:val="16"/>
                <w:szCs w:val="16"/>
              </w:rPr>
            </w:pPr>
            <w:r>
              <w:rPr>
                <w:bCs/>
                <w:sz w:val="16"/>
                <w:szCs w:val="16"/>
              </w:rPr>
              <w:t>ЛР 11Проявляющий уважение к эстетическим ценностям, обладающий основами эстетической культуры.</w:t>
            </w:r>
          </w:p>
          <w:p w14:paraId="2CC2245F">
            <w:pPr>
              <w:jc w:val="both"/>
              <w:rPr>
                <w:bCs/>
                <w:sz w:val="16"/>
                <w:szCs w:val="16"/>
              </w:rPr>
            </w:pPr>
          </w:p>
          <w:p w14:paraId="6CBD3299">
            <w:pPr>
              <w:jc w:val="both"/>
              <w:rPr>
                <w:bCs/>
                <w:sz w:val="16"/>
                <w:szCs w:val="16"/>
              </w:rPr>
            </w:pPr>
          </w:p>
          <w:p w14:paraId="119AA1BD">
            <w:pPr>
              <w:jc w:val="both"/>
              <w:rPr>
                <w:bCs/>
                <w:sz w:val="16"/>
                <w:szCs w:val="16"/>
              </w:rPr>
            </w:pPr>
          </w:p>
          <w:p w14:paraId="187B84E6">
            <w:pPr>
              <w:jc w:val="both"/>
              <w:rPr>
                <w:bCs/>
                <w:sz w:val="16"/>
                <w:szCs w:val="16"/>
              </w:rPr>
            </w:pPr>
          </w:p>
          <w:p w14:paraId="6611977D">
            <w:pPr>
              <w:jc w:val="both"/>
              <w:rPr>
                <w:bCs/>
                <w:sz w:val="16"/>
                <w:szCs w:val="16"/>
              </w:rPr>
            </w:pPr>
          </w:p>
          <w:p w14:paraId="57FB01C2">
            <w:pPr>
              <w:jc w:val="both"/>
              <w:rPr>
                <w:bCs/>
                <w:sz w:val="16"/>
                <w:szCs w:val="16"/>
              </w:rPr>
            </w:pPr>
          </w:p>
          <w:p w14:paraId="34FF0145">
            <w:pPr>
              <w:jc w:val="both"/>
              <w:rPr>
                <w:bCs/>
                <w:sz w:val="16"/>
                <w:szCs w:val="16"/>
              </w:rPr>
            </w:pPr>
          </w:p>
          <w:p w14:paraId="0BF2F8C7">
            <w:pPr>
              <w:jc w:val="both"/>
              <w:rPr>
                <w:bCs/>
                <w:sz w:val="16"/>
                <w:szCs w:val="16"/>
              </w:rPr>
            </w:pPr>
          </w:p>
          <w:p w14:paraId="650F27CA">
            <w:pPr>
              <w:jc w:val="both"/>
              <w:rPr>
                <w:bCs/>
                <w:sz w:val="16"/>
                <w:szCs w:val="16"/>
              </w:rPr>
            </w:pPr>
          </w:p>
          <w:p w14:paraId="0C249037">
            <w:pPr>
              <w:jc w:val="both"/>
              <w:rPr>
                <w:bCs/>
                <w:sz w:val="16"/>
                <w:szCs w:val="16"/>
              </w:rPr>
            </w:pPr>
          </w:p>
          <w:p w14:paraId="5D0F21AE">
            <w:pPr>
              <w:jc w:val="both"/>
              <w:rPr>
                <w:bCs/>
                <w:sz w:val="16"/>
                <w:szCs w:val="16"/>
              </w:rPr>
            </w:pPr>
          </w:p>
          <w:p w14:paraId="2D6B4715">
            <w:pPr>
              <w:jc w:val="both"/>
              <w:rPr>
                <w:bCs/>
                <w:sz w:val="16"/>
                <w:szCs w:val="16"/>
              </w:rPr>
            </w:pPr>
          </w:p>
          <w:p w14:paraId="11DE0BCE">
            <w:pPr>
              <w:jc w:val="both"/>
              <w:rPr>
                <w:bCs/>
                <w:sz w:val="16"/>
                <w:szCs w:val="16"/>
              </w:rPr>
            </w:pPr>
            <w:r>
              <w:rPr>
                <w:bCs/>
                <w:sz w:val="16"/>
                <w:szCs w:val="16"/>
              </w:rPr>
              <w:t>ЛР 1Проявляющий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1D54EE1D">
            <w:pPr>
              <w:jc w:val="both"/>
              <w:rPr>
                <w:bCs/>
                <w:sz w:val="16"/>
                <w:szCs w:val="16"/>
              </w:rPr>
            </w:pPr>
          </w:p>
          <w:p w14:paraId="303CB38D">
            <w:pPr>
              <w:jc w:val="both"/>
              <w:rPr>
                <w:bCs/>
                <w:sz w:val="16"/>
                <w:szCs w:val="16"/>
              </w:rPr>
            </w:pPr>
          </w:p>
          <w:p w14:paraId="2077CFA9">
            <w:pPr>
              <w:jc w:val="both"/>
              <w:rPr>
                <w:bCs/>
                <w:sz w:val="16"/>
                <w:szCs w:val="16"/>
              </w:rPr>
            </w:pPr>
          </w:p>
          <w:p w14:paraId="61AFB65A">
            <w:pPr>
              <w:jc w:val="both"/>
              <w:rPr>
                <w:bCs/>
                <w:sz w:val="16"/>
                <w:szCs w:val="16"/>
              </w:rPr>
            </w:pPr>
          </w:p>
          <w:p w14:paraId="7D2D149B">
            <w:pPr>
              <w:jc w:val="both"/>
              <w:rPr>
                <w:bCs/>
                <w:sz w:val="16"/>
                <w:szCs w:val="16"/>
              </w:rPr>
            </w:pPr>
          </w:p>
          <w:p w14:paraId="1A48DA64">
            <w:pPr>
              <w:jc w:val="both"/>
              <w:rPr>
                <w:bCs/>
                <w:sz w:val="16"/>
                <w:szCs w:val="16"/>
              </w:rPr>
            </w:pPr>
          </w:p>
          <w:p w14:paraId="33BD518B">
            <w:pPr>
              <w:jc w:val="both"/>
              <w:rPr>
                <w:bCs/>
                <w:sz w:val="16"/>
                <w:szCs w:val="16"/>
              </w:rPr>
            </w:pPr>
          </w:p>
          <w:p w14:paraId="1D54A6A1">
            <w:pPr>
              <w:jc w:val="both"/>
              <w:rPr>
                <w:bCs/>
                <w:sz w:val="16"/>
                <w:szCs w:val="16"/>
              </w:rPr>
            </w:pPr>
          </w:p>
          <w:p w14:paraId="1021B855">
            <w:pPr>
              <w:jc w:val="both"/>
              <w:rPr>
                <w:bCs/>
                <w:sz w:val="16"/>
                <w:szCs w:val="16"/>
              </w:rPr>
            </w:pPr>
          </w:p>
          <w:p w14:paraId="62EEE518">
            <w:pPr>
              <w:jc w:val="both"/>
              <w:rPr>
                <w:bCs/>
                <w:sz w:val="16"/>
                <w:szCs w:val="16"/>
              </w:rPr>
            </w:pPr>
          </w:p>
          <w:p w14:paraId="59610952">
            <w:pPr>
              <w:jc w:val="both"/>
              <w:rPr>
                <w:bCs/>
                <w:sz w:val="16"/>
                <w:szCs w:val="16"/>
              </w:rPr>
            </w:pPr>
          </w:p>
          <w:p w14:paraId="15D9103D">
            <w:pPr>
              <w:jc w:val="both"/>
              <w:rPr>
                <w:bCs/>
                <w:sz w:val="16"/>
                <w:szCs w:val="16"/>
              </w:rPr>
            </w:pPr>
          </w:p>
          <w:p w14:paraId="64E5D36A">
            <w:pPr>
              <w:jc w:val="both"/>
              <w:rPr>
                <w:bCs/>
                <w:sz w:val="16"/>
                <w:szCs w:val="16"/>
              </w:rPr>
            </w:pPr>
          </w:p>
          <w:p w14:paraId="4B708EA4">
            <w:pPr>
              <w:jc w:val="both"/>
              <w:rPr>
                <w:bCs/>
                <w:sz w:val="16"/>
                <w:szCs w:val="16"/>
              </w:rPr>
            </w:pPr>
          </w:p>
          <w:p w14:paraId="7021B26E">
            <w:pPr>
              <w:jc w:val="both"/>
              <w:rPr>
                <w:bCs/>
                <w:sz w:val="16"/>
                <w:szCs w:val="16"/>
              </w:rPr>
            </w:pPr>
            <w:r>
              <w:rPr>
                <w:bCs/>
                <w:sz w:val="16"/>
                <w:szCs w:val="16"/>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1DAA6BF8">
            <w:pPr>
              <w:jc w:val="both"/>
              <w:rPr>
                <w:bCs/>
                <w:sz w:val="16"/>
                <w:szCs w:val="16"/>
              </w:rPr>
            </w:pPr>
            <w:r>
              <w:rPr>
                <w:bCs/>
                <w:sz w:val="16"/>
                <w:szCs w:val="16"/>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68D38F4E">
            <w:pPr>
              <w:jc w:val="both"/>
              <w:rPr>
                <w:bCs/>
                <w:sz w:val="16"/>
                <w:szCs w:val="16"/>
              </w:rPr>
            </w:pPr>
          </w:p>
          <w:p w14:paraId="34481E08">
            <w:pPr>
              <w:jc w:val="both"/>
              <w:rPr>
                <w:bCs/>
                <w:sz w:val="16"/>
                <w:szCs w:val="16"/>
              </w:rPr>
            </w:pPr>
          </w:p>
          <w:p w14:paraId="22A2F79D">
            <w:pPr>
              <w:jc w:val="both"/>
              <w:rPr>
                <w:bCs/>
                <w:sz w:val="16"/>
                <w:szCs w:val="16"/>
              </w:rPr>
            </w:pPr>
          </w:p>
          <w:p w14:paraId="0B4307AB">
            <w:pPr>
              <w:jc w:val="both"/>
              <w:rPr>
                <w:bCs/>
                <w:sz w:val="16"/>
                <w:szCs w:val="16"/>
              </w:rPr>
            </w:pPr>
          </w:p>
          <w:p w14:paraId="5D7F8C3A">
            <w:pPr>
              <w:jc w:val="both"/>
              <w:rPr>
                <w:bCs/>
                <w:sz w:val="16"/>
                <w:szCs w:val="16"/>
              </w:rPr>
            </w:pPr>
          </w:p>
          <w:p w14:paraId="7F5AC2EA">
            <w:pPr>
              <w:jc w:val="both"/>
              <w:rPr>
                <w:bCs/>
                <w:sz w:val="16"/>
                <w:szCs w:val="16"/>
              </w:rPr>
            </w:pPr>
          </w:p>
          <w:p w14:paraId="08FDD757">
            <w:pPr>
              <w:jc w:val="both"/>
              <w:rPr>
                <w:bCs/>
                <w:sz w:val="16"/>
                <w:szCs w:val="16"/>
              </w:rPr>
            </w:pPr>
          </w:p>
          <w:p w14:paraId="1461BBD4">
            <w:pPr>
              <w:jc w:val="both"/>
              <w:rPr>
                <w:bCs/>
                <w:sz w:val="16"/>
                <w:szCs w:val="16"/>
              </w:rPr>
            </w:pPr>
            <w:r>
              <w:rPr>
                <w:bCs/>
                <w:sz w:val="16"/>
                <w:szCs w:val="16"/>
              </w:rPr>
              <w:t>ЛР7</w:t>
            </w:r>
            <w:r>
              <w:rPr>
                <w:sz w:val="16"/>
                <w:szCs w:val="16"/>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7D7DF8B9">
            <w:pPr>
              <w:jc w:val="both"/>
              <w:rPr>
                <w:bCs/>
                <w:sz w:val="16"/>
                <w:szCs w:val="16"/>
              </w:rPr>
            </w:pPr>
          </w:p>
          <w:p w14:paraId="2B6C1E53">
            <w:pPr>
              <w:jc w:val="both"/>
              <w:rPr>
                <w:bCs/>
                <w:sz w:val="16"/>
                <w:szCs w:val="16"/>
              </w:rPr>
            </w:pPr>
            <w:r>
              <w:rPr>
                <w:bCs/>
                <w:sz w:val="16"/>
                <w:szCs w:val="16"/>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157DB975">
            <w:pPr>
              <w:jc w:val="both"/>
              <w:rPr>
                <w:bCs/>
                <w:sz w:val="16"/>
                <w:szCs w:val="16"/>
              </w:rPr>
            </w:pPr>
          </w:p>
          <w:p w14:paraId="689F3701">
            <w:pPr>
              <w:jc w:val="both"/>
              <w:rPr>
                <w:bCs/>
                <w:sz w:val="16"/>
                <w:szCs w:val="16"/>
              </w:rPr>
            </w:pPr>
          </w:p>
          <w:p w14:paraId="7A151888">
            <w:pPr>
              <w:jc w:val="both"/>
              <w:rPr>
                <w:bCs/>
                <w:sz w:val="16"/>
                <w:szCs w:val="16"/>
              </w:rPr>
            </w:pPr>
          </w:p>
          <w:p w14:paraId="26656F17">
            <w:pPr>
              <w:jc w:val="both"/>
              <w:rPr>
                <w:bCs/>
                <w:sz w:val="16"/>
                <w:szCs w:val="16"/>
              </w:rPr>
            </w:pPr>
          </w:p>
          <w:p w14:paraId="544BC5C4">
            <w:pPr>
              <w:jc w:val="both"/>
              <w:rPr>
                <w:bCs/>
                <w:sz w:val="16"/>
                <w:szCs w:val="16"/>
              </w:rPr>
            </w:pPr>
          </w:p>
          <w:p w14:paraId="5557772B">
            <w:pPr>
              <w:jc w:val="both"/>
              <w:rPr>
                <w:bCs/>
                <w:sz w:val="16"/>
                <w:szCs w:val="16"/>
              </w:rPr>
            </w:pPr>
          </w:p>
          <w:p w14:paraId="29E83BFB">
            <w:pPr>
              <w:jc w:val="both"/>
              <w:rPr>
                <w:bCs/>
                <w:sz w:val="16"/>
                <w:szCs w:val="16"/>
              </w:rPr>
            </w:pPr>
          </w:p>
          <w:p w14:paraId="2212206E">
            <w:pPr>
              <w:jc w:val="both"/>
              <w:rPr>
                <w:bCs/>
                <w:sz w:val="16"/>
                <w:szCs w:val="16"/>
              </w:rPr>
            </w:pPr>
          </w:p>
          <w:p w14:paraId="27E5DC95">
            <w:pPr>
              <w:jc w:val="both"/>
              <w:rPr>
                <w:bCs/>
                <w:sz w:val="16"/>
                <w:szCs w:val="16"/>
              </w:rPr>
            </w:pPr>
            <w:r>
              <w:rPr>
                <w:bCs/>
                <w:sz w:val="16"/>
                <w:szCs w:val="16"/>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2FDB93AC">
            <w:pPr>
              <w:jc w:val="both"/>
              <w:rPr>
                <w:bCs/>
                <w:sz w:val="16"/>
                <w:szCs w:val="16"/>
              </w:rPr>
            </w:pPr>
          </w:p>
          <w:p w14:paraId="1ADA1B14">
            <w:pPr>
              <w:jc w:val="both"/>
              <w:rPr>
                <w:bCs/>
                <w:sz w:val="16"/>
                <w:szCs w:val="16"/>
              </w:rPr>
            </w:pPr>
            <w:r>
              <w:rPr>
                <w:bCs/>
                <w:sz w:val="16"/>
                <w:szCs w:val="16"/>
              </w:rPr>
              <w:t>ЛР 7</w:t>
            </w:r>
            <w:r>
              <w:rPr>
                <w:sz w:val="16"/>
                <w:szCs w:val="16"/>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r>
              <w:rPr>
                <w:bCs/>
                <w:sz w:val="16"/>
                <w:szCs w:val="16"/>
              </w:rPr>
              <w:t>.</w:t>
            </w:r>
          </w:p>
          <w:p w14:paraId="16E05E92">
            <w:pPr>
              <w:jc w:val="both"/>
              <w:rPr>
                <w:bCs/>
                <w:sz w:val="16"/>
                <w:szCs w:val="16"/>
              </w:rPr>
            </w:pPr>
          </w:p>
          <w:p w14:paraId="79952C3A">
            <w:pPr>
              <w:jc w:val="both"/>
              <w:rPr>
                <w:bCs/>
                <w:sz w:val="16"/>
                <w:szCs w:val="16"/>
              </w:rPr>
            </w:pPr>
            <w:r>
              <w:rPr>
                <w:bCs/>
                <w:sz w:val="16"/>
                <w:szCs w:val="16"/>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61CDE2FE">
            <w:pPr>
              <w:jc w:val="both"/>
              <w:rPr>
                <w:bCs/>
                <w:sz w:val="16"/>
                <w:szCs w:val="16"/>
              </w:rPr>
            </w:pPr>
          </w:p>
        </w:tc>
        <w:tc>
          <w:tcPr>
            <w:tcW w:w="2126" w:type="dxa"/>
            <w:tcBorders>
              <w:top w:val="single" w:color="00000A" w:sz="4" w:space="0"/>
              <w:left w:val="single" w:color="00000A" w:sz="4" w:space="0"/>
              <w:bottom w:val="single" w:color="00000A" w:sz="4" w:space="0"/>
              <w:right w:val="single" w:color="00000A" w:sz="4" w:space="0"/>
            </w:tcBorders>
            <w:shd w:val="clear" w:color="auto" w:fill="FFFFFF"/>
            <w:tcMar>
              <w:left w:w="98" w:type="dxa"/>
            </w:tcMar>
          </w:tcPr>
          <w:p w14:paraId="42C15C63">
            <w:pPr>
              <w:jc w:val="both"/>
              <w:rPr>
                <w:bCs/>
                <w:sz w:val="16"/>
                <w:szCs w:val="16"/>
              </w:rPr>
            </w:pPr>
          </w:p>
          <w:p w14:paraId="21C1A346">
            <w:pPr>
              <w:pStyle w:val="8"/>
              <w:numPr>
                <w:ilvl w:val="0"/>
                <w:numId w:val="4"/>
              </w:numPr>
              <w:suppressAutoHyphens/>
              <w:spacing w:after="0" w:line="240" w:lineRule="auto"/>
              <w:jc w:val="both"/>
              <w:rPr>
                <w:bCs/>
                <w:sz w:val="16"/>
                <w:szCs w:val="16"/>
              </w:rPr>
            </w:pPr>
            <w:r>
              <w:rPr>
                <w:bCs/>
                <w:sz w:val="16"/>
                <w:szCs w:val="16"/>
              </w:rPr>
              <w:t>оценка результатов защиты рефератов «Виды словарей»</w:t>
            </w:r>
          </w:p>
          <w:p w14:paraId="31DB44EE">
            <w:pPr>
              <w:pStyle w:val="8"/>
              <w:numPr>
                <w:ilvl w:val="0"/>
                <w:numId w:val="4"/>
              </w:numPr>
              <w:suppressAutoHyphens/>
              <w:spacing w:after="0" w:line="240" w:lineRule="auto"/>
              <w:rPr>
                <w:bCs/>
                <w:sz w:val="16"/>
                <w:szCs w:val="16"/>
              </w:rPr>
            </w:pPr>
            <w:r>
              <w:rPr>
                <w:bCs/>
                <w:sz w:val="16"/>
                <w:szCs w:val="16"/>
              </w:rPr>
              <w:t xml:space="preserve">оценка результатов письменного опроса в форме тестирования; </w:t>
            </w:r>
          </w:p>
          <w:p w14:paraId="1768EA52">
            <w:pPr>
              <w:pStyle w:val="8"/>
              <w:jc w:val="both"/>
              <w:rPr>
                <w:bCs/>
                <w:sz w:val="16"/>
                <w:szCs w:val="16"/>
              </w:rPr>
            </w:pPr>
          </w:p>
          <w:p w14:paraId="0A1496D1">
            <w:pPr>
              <w:jc w:val="both"/>
              <w:rPr>
                <w:bCs/>
                <w:sz w:val="16"/>
                <w:szCs w:val="16"/>
              </w:rPr>
            </w:pPr>
          </w:p>
          <w:p w14:paraId="5317A46D">
            <w:pPr>
              <w:jc w:val="both"/>
              <w:rPr>
                <w:bCs/>
                <w:sz w:val="16"/>
                <w:szCs w:val="16"/>
              </w:rPr>
            </w:pPr>
          </w:p>
          <w:p w14:paraId="2CC40984">
            <w:pPr>
              <w:jc w:val="both"/>
              <w:rPr>
                <w:bCs/>
                <w:sz w:val="16"/>
                <w:szCs w:val="16"/>
              </w:rPr>
            </w:pPr>
          </w:p>
          <w:p w14:paraId="682DA433">
            <w:pPr>
              <w:jc w:val="both"/>
              <w:rPr>
                <w:bCs/>
                <w:sz w:val="16"/>
                <w:szCs w:val="16"/>
              </w:rPr>
            </w:pPr>
          </w:p>
          <w:p w14:paraId="7C222320">
            <w:pPr>
              <w:jc w:val="both"/>
              <w:rPr>
                <w:bCs/>
                <w:sz w:val="16"/>
                <w:szCs w:val="16"/>
              </w:rPr>
            </w:pPr>
          </w:p>
          <w:p w14:paraId="7818EFF6">
            <w:pPr>
              <w:jc w:val="both"/>
              <w:rPr>
                <w:bCs/>
                <w:sz w:val="16"/>
                <w:szCs w:val="16"/>
              </w:rPr>
            </w:pPr>
          </w:p>
          <w:p w14:paraId="4B64FDF2">
            <w:pPr>
              <w:jc w:val="both"/>
              <w:rPr>
                <w:bCs/>
                <w:sz w:val="16"/>
                <w:szCs w:val="16"/>
              </w:rPr>
            </w:pPr>
          </w:p>
          <w:p w14:paraId="511263D6">
            <w:pPr>
              <w:jc w:val="both"/>
              <w:rPr>
                <w:bCs/>
                <w:sz w:val="16"/>
                <w:szCs w:val="16"/>
              </w:rPr>
            </w:pPr>
          </w:p>
          <w:p w14:paraId="42BCFCA5">
            <w:pPr>
              <w:jc w:val="both"/>
              <w:rPr>
                <w:bCs/>
                <w:sz w:val="16"/>
                <w:szCs w:val="16"/>
              </w:rPr>
            </w:pPr>
          </w:p>
          <w:p w14:paraId="77AAA402">
            <w:pPr>
              <w:jc w:val="both"/>
              <w:rPr>
                <w:bCs/>
                <w:sz w:val="16"/>
                <w:szCs w:val="16"/>
              </w:rPr>
            </w:pPr>
          </w:p>
          <w:p w14:paraId="581AD616">
            <w:pPr>
              <w:jc w:val="both"/>
              <w:rPr>
                <w:bCs/>
                <w:sz w:val="16"/>
                <w:szCs w:val="16"/>
              </w:rPr>
            </w:pPr>
          </w:p>
          <w:p w14:paraId="5C45B89D">
            <w:pPr>
              <w:jc w:val="both"/>
              <w:rPr>
                <w:bCs/>
                <w:sz w:val="16"/>
                <w:szCs w:val="16"/>
              </w:rPr>
            </w:pPr>
          </w:p>
          <w:p w14:paraId="035801B8">
            <w:pPr>
              <w:jc w:val="both"/>
              <w:rPr>
                <w:bCs/>
                <w:sz w:val="16"/>
                <w:szCs w:val="16"/>
              </w:rPr>
            </w:pPr>
          </w:p>
          <w:p w14:paraId="3AC1CB9F">
            <w:pPr>
              <w:jc w:val="both"/>
              <w:rPr>
                <w:bCs/>
                <w:sz w:val="16"/>
                <w:szCs w:val="16"/>
              </w:rPr>
            </w:pPr>
          </w:p>
          <w:p w14:paraId="0630D95B">
            <w:pPr>
              <w:jc w:val="both"/>
              <w:rPr>
                <w:bCs/>
                <w:sz w:val="16"/>
                <w:szCs w:val="16"/>
              </w:rPr>
            </w:pPr>
          </w:p>
          <w:p w14:paraId="482BCA33">
            <w:pPr>
              <w:jc w:val="both"/>
              <w:rPr>
                <w:bCs/>
                <w:sz w:val="16"/>
                <w:szCs w:val="16"/>
              </w:rPr>
            </w:pPr>
          </w:p>
          <w:p w14:paraId="709740C4">
            <w:pPr>
              <w:jc w:val="both"/>
              <w:rPr>
                <w:bCs/>
                <w:sz w:val="16"/>
                <w:szCs w:val="16"/>
              </w:rPr>
            </w:pPr>
          </w:p>
          <w:p w14:paraId="2F0B4CA4">
            <w:pPr>
              <w:jc w:val="both"/>
              <w:rPr>
                <w:bCs/>
                <w:sz w:val="16"/>
                <w:szCs w:val="16"/>
              </w:rPr>
            </w:pPr>
          </w:p>
          <w:p w14:paraId="33E4BA91">
            <w:pPr>
              <w:jc w:val="both"/>
              <w:rPr>
                <w:bCs/>
                <w:sz w:val="16"/>
                <w:szCs w:val="16"/>
              </w:rPr>
            </w:pPr>
          </w:p>
          <w:p w14:paraId="5D378CE7">
            <w:pPr>
              <w:pStyle w:val="8"/>
              <w:numPr>
                <w:ilvl w:val="0"/>
                <w:numId w:val="4"/>
              </w:numPr>
              <w:suppressAutoHyphens/>
              <w:spacing w:after="0" w:line="240" w:lineRule="auto"/>
              <w:jc w:val="both"/>
              <w:rPr>
                <w:bCs/>
                <w:sz w:val="16"/>
                <w:szCs w:val="16"/>
              </w:rPr>
            </w:pPr>
            <w:r>
              <w:rPr>
                <w:bCs/>
                <w:sz w:val="16"/>
                <w:szCs w:val="16"/>
              </w:rPr>
              <w:t xml:space="preserve">оценка результатов письменного опроса в форме тестирования; </w:t>
            </w:r>
          </w:p>
          <w:p w14:paraId="5C2534B9">
            <w:pPr>
              <w:jc w:val="both"/>
              <w:rPr>
                <w:bCs/>
                <w:sz w:val="16"/>
                <w:szCs w:val="16"/>
              </w:rPr>
            </w:pPr>
          </w:p>
          <w:p w14:paraId="68AC9A4C">
            <w:pPr>
              <w:pStyle w:val="8"/>
              <w:numPr>
                <w:ilvl w:val="0"/>
                <w:numId w:val="4"/>
              </w:numPr>
              <w:suppressAutoHyphens/>
              <w:spacing w:after="0" w:line="240" w:lineRule="auto"/>
              <w:jc w:val="both"/>
              <w:rPr>
                <w:bCs/>
                <w:sz w:val="16"/>
                <w:szCs w:val="16"/>
              </w:rPr>
            </w:pPr>
            <w:r>
              <w:rPr>
                <w:bCs/>
                <w:sz w:val="16"/>
                <w:szCs w:val="16"/>
              </w:rPr>
              <w:t>оценка результатов сочинения по исходному тексту;</w:t>
            </w:r>
          </w:p>
          <w:p w14:paraId="69A108B8">
            <w:pPr>
              <w:pStyle w:val="8"/>
              <w:rPr>
                <w:bCs/>
                <w:sz w:val="16"/>
                <w:szCs w:val="16"/>
              </w:rPr>
            </w:pPr>
          </w:p>
          <w:p w14:paraId="333CAFCB">
            <w:pPr>
              <w:jc w:val="both"/>
              <w:rPr>
                <w:bCs/>
                <w:sz w:val="16"/>
                <w:szCs w:val="16"/>
              </w:rPr>
            </w:pPr>
          </w:p>
          <w:p w14:paraId="1AFD6C10">
            <w:pPr>
              <w:jc w:val="both"/>
              <w:rPr>
                <w:bCs/>
                <w:sz w:val="16"/>
                <w:szCs w:val="16"/>
              </w:rPr>
            </w:pPr>
          </w:p>
          <w:p w14:paraId="4F390083">
            <w:pPr>
              <w:jc w:val="both"/>
              <w:rPr>
                <w:bCs/>
                <w:sz w:val="16"/>
                <w:szCs w:val="16"/>
              </w:rPr>
            </w:pPr>
          </w:p>
          <w:p w14:paraId="25DA8A9E">
            <w:pPr>
              <w:jc w:val="both"/>
              <w:rPr>
                <w:bCs/>
                <w:sz w:val="16"/>
                <w:szCs w:val="16"/>
              </w:rPr>
            </w:pPr>
          </w:p>
          <w:p w14:paraId="201A82CB">
            <w:pPr>
              <w:pStyle w:val="8"/>
              <w:numPr>
                <w:ilvl w:val="0"/>
                <w:numId w:val="4"/>
              </w:numPr>
              <w:suppressAutoHyphens/>
              <w:spacing w:after="0" w:line="240" w:lineRule="auto"/>
              <w:jc w:val="both"/>
              <w:rPr>
                <w:bCs/>
                <w:sz w:val="16"/>
                <w:szCs w:val="16"/>
              </w:rPr>
            </w:pPr>
            <w:r>
              <w:rPr>
                <w:bCs/>
                <w:sz w:val="16"/>
                <w:szCs w:val="16"/>
              </w:rPr>
              <w:t>оценка результатов осложненного списывания с творческим заданием;</w:t>
            </w:r>
          </w:p>
          <w:p w14:paraId="548135D9">
            <w:pPr>
              <w:pStyle w:val="8"/>
              <w:numPr>
                <w:ilvl w:val="0"/>
                <w:numId w:val="4"/>
              </w:numPr>
              <w:suppressAutoHyphens/>
              <w:spacing w:after="0" w:line="240" w:lineRule="auto"/>
              <w:jc w:val="both"/>
              <w:rPr>
                <w:bCs/>
                <w:sz w:val="16"/>
                <w:szCs w:val="16"/>
              </w:rPr>
            </w:pPr>
            <w:r>
              <w:rPr>
                <w:bCs/>
                <w:sz w:val="16"/>
                <w:szCs w:val="16"/>
              </w:rPr>
              <w:t>оценка результатов выполнения упражнений;</w:t>
            </w:r>
          </w:p>
          <w:p w14:paraId="6769B258">
            <w:pPr>
              <w:jc w:val="both"/>
              <w:rPr>
                <w:bCs/>
                <w:sz w:val="16"/>
                <w:szCs w:val="16"/>
              </w:rPr>
            </w:pPr>
          </w:p>
          <w:p w14:paraId="7C8758EC">
            <w:pPr>
              <w:jc w:val="both"/>
              <w:rPr>
                <w:bCs/>
                <w:sz w:val="16"/>
                <w:szCs w:val="16"/>
              </w:rPr>
            </w:pPr>
          </w:p>
          <w:p w14:paraId="257A6358">
            <w:pPr>
              <w:jc w:val="both"/>
              <w:rPr>
                <w:bCs/>
                <w:sz w:val="16"/>
                <w:szCs w:val="16"/>
              </w:rPr>
            </w:pPr>
          </w:p>
          <w:p w14:paraId="4971AF35">
            <w:pPr>
              <w:jc w:val="both"/>
              <w:rPr>
                <w:bCs/>
                <w:sz w:val="16"/>
                <w:szCs w:val="16"/>
              </w:rPr>
            </w:pPr>
          </w:p>
          <w:p w14:paraId="111F8569">
            <w:pPr>
              <w:jc w:val="both"/>
              <w:rPr>
                <w:bCs/>
                <w:sz w:val="16"/>
                <w:szCs w:val="16"/>
              </w:rPr>
            </w:pPr>
          </w:p>
          <w:p w14:paraId="468464CC">
            <w:pPr>
              <w:jc w:val="both"/>
              <w:rPr>
                <w:bCs/>
                <w:sz w:val="16"/>
                <w:szCs w:val="16"/>
              </w:rPr>
            </w:pPr>
          </w:p>
          <w:p w14:paraId="32F34B40">
            <w:pPr>
              <w:jc w:val="both"/>
              <w:rPr>
                <w:bCs/>
                <w:sz w:val="16"/>
                <w:szCs w:val="16"/>
              </w:rPr>
            </w:pPr>
          </w:p>
          <w:p w14:paraId="06644A66">
            <w:pPr>
              <w:jc w:val="both"/>
              <w:rPr>
                <w:bCs/>
                <w:sz w:val="16"/>
                <w:szCs w:val="16"/>
              </w:rPr>
            </w:pPr>
          </w:p>
          <w:p w14:paraId="2F4D752B">
            <w:pPr>
              <w:jc w:val="both"/>
              <w:rPr>
                <w:bCs/>
                <w:sz w:val="16"/>
                <w:szCs w:val="16"/>
              </w:rPr>
            </w:pPr>
          </w:p>
          <w:p w14:paraId="77AD60A6">
            <w:pPr>
              <w:jc w:val="both"/>
              <w:rPr>
                <w:bCs/>
                <w:sz w:val="16"/>
                <w:szCs w:val="16"/>
              </w:rPr>
            </w:pPr>
          </w:p>
          <w:p w14:paraId="4923D427">
            <w:pPr>
              <w:jc w:val="both"/>
              <w:rPr>
                <w:bCs/>
                <w:sz w:val="16"/>
                <w:szCs w:val="16"/>
              </w:rPr>
            </w:pPr>
          </w:p>
          <w:p w14:paraId="093F197D">
            <w:pPr>
              <w:jc w:val="both"/>
              <w:rPr>
                <w:bCs/>
                <w:sz w:val="16"/>
                <w:szCs w:val="16"/>
              </w:rPr>
            </w:pPr>
          </w:p>
          <w:p w14:paraId="6143BCD2">
            <w:pPr>
              <w:jc w:val="both"/>
              <w:rPr>
                <w:bCs/>
                <w:sz w:val="16"/>
                <w:szCs w:val="16"/>
              </w:rPr>
            </w:pPr>
          </w:p>
          <w:p w14:paraId="18B6A2A5">
            <w:pPr>
              <w:jc w:val="both"/>
              <w:rPr>
                <w:bCs/>
                <w:sz w:val="16"/>
                <w:szCs w:val="16"/>
              </w:rPr>
            </w:pPr>
          </w:p>
          <w:p w14:paraId="2A09BAA7">
            <w:pPr>
              <w:pStyle w:val="8"/>
              <w:numPr>
                <w:ilvl w:val="0"/>
                <w:numId w:val="4"/>
              </w:numPr>
              <w:suppressAutoHyphens/>
              <w:spacing w:after="0" w:line="240" w:lineRule="auto"/>
              <w:jc w:val="both"/>
              <w:rPr>
                <w:bCs/>
                <w:sz w:val="16"/>
                <w:szCs w:val="16"/>
              </w:rPr>
            </w:pPr>
            <w:r>
              <w:rPr>
                <w:bCs/>
                <w:sz w:val="16"/>
                <w:szCs w:val="16"/>
              </w:rPr>
              <w:t>оценка результатов диктанта с языковым анализом;</w:t>
            </w:r>
          </w:p>
          <w:p w14:paraId="0109F07C">
            <w:pPr>
              <w:pStyle w:val="8"/>
              <w:rPr>
                <w:bCs/>
                <w:sz w:val="16"/>
                <w:szCs w:val="16"/>
              </w:rPr>
            </w:pPr>
          </w:p>
          <w:p w14:paraId="52B66163">
            <w:pPr>
              <w:jc w:val="both"/>
              <w:rPr>
                <w:bCs/>
                <w:sz w:val="16"/>
                <w:szCs w:val="16"/>
              </w:rPr>
            </w:pPr>
          </w:p>
          <w:p w14:paraId="142C98BB">
            <w:pPr>
              <w:pStyle w:val="8"/>
              <w:numPr>
                <w:ilvl w:val="0"/>
                <w:numId w:val="4"/>
              </w:numPr>
              <w:suppressAutoHyphens/>
              <w:spacing w:after="0" w:line="240" w:lineRule="auto"/>
              <w:jc w:val="both"/>
              <w:rPr>
                <w:bCs/>
                <w:sz w:val="16"/>
                <w:szCs w:val="16"/>
              </w:rPr>
            </w:pPr>
            <w:r>
              <w:rPr>
                <w:bCs/>
                <w:sz w:val="16"/>
                <w:szCs w:val="16"/>
              </w:rPr>
              <w:t>оценка результатов осложненного списывания с творческим заданием;</w:t>
            </w:r>
          </w:p>
          <w:p w14:paraId="7DBF09D5">
            <w:pPr>
              <w:pStyle w:val="8"/>
              <w:numPr>
                <w:ilvl w:val="0"/>
                <w:numId w:val="4"/>
              </w:numPr>
              <w:suppressAutoHyphens/>
              <w:spacing w:after="0" w:line="240" w:lineRule="auto"/>
              <w:jc w:val="both"/>
              <w:rPr>
                <w:bCs/>
                <w:sz w:val="16"/>
                <w:szCs w:val="16"/>
              </w:rPr>
            </w:pPr>
            <w:r>
              <w:rPr>
                <w:bCs/>
                <w:sz w:val="16"/>
                <w:szCs w:val="16"/>
              </w:rPr>
              <w:t>оценка результатов выполнения упражнений;</w:t>
            </w:r>
          </w:p>
          <w:p w14:paraId="7C5C6304">
            <w:pPr>
              <w:jc w:val="both"/>
              <w:rPr>
                <w:bCs/>
                <w:sz w:val="16"/>
                <w:szCs w:val="16"/>
              </w:rPr>
            </w:pPr>
          </w:p>
          <w:p w14:paraId="6FBC5A5C">
            <w:pPr>
              <w:jc w:val="both"/>
              <w:rPr>
                <w:bCs/>
                <w:sz w:val="16"/>
                <w:szCs w:val="16"/>
              </w:rPr>
            </w:pPr>
          </w:p>
          <w:p w14:paraId="55DB8733">
            <w:pPr>
              <w:jc w:val="both"/>
              <w:rPr>
                <w:bCs/>
                <w:sz w:val="16"/>
                <w:szCs w:val="16"/>
              </w:rPr>
            </w:pPr>
          </w:p>
          <w:p w14:paraId="543A714E">
            <w:pPr>
              <w:jc w:val="both"/>
              <w:rPr>
                <w:bCs/>
                <w:sz w:val="16"/>
                <w:szCs w:val="16"/>
              </w:rPr>
            </w:pPr>
          </w:p>
          <w:p w14:paraId="049C9130">
            <w:pPr>
              <w:jc w:val="both"/>
              <w:rPr>
                <w:bCs/>
                <w:sz w:val="16"/>
                <w:szCs w:val="16"/>
              </w:rPr>
            </w:pPr>
          </w:p>
          <w:p w14:paraId="6A26B404">
            <w:pPr>
              <w:jc w:val="both"/>
              <w:rPr>
                <w:bCs/>
                <w:sz w:val="16"/>
                <w:szCs w:val="16"/>
              </w:rPr>
            </w:pPr>
          </w:p>
          <w:p w14:paraId="3E777454">
            <w:pPr>
              <w:jc w:val="both"/>
              <w:rPr>
                <w:bCs/>
                <w:sz w:val="16"/>
                <w:szCs w:val="16"/>
              </w:rPr>
            </w:pPr>
          </w:p>
          <w:p w14:paraId="7886ECDA">
            <w:pPr>
              <w:jc w:val="both"/>
              <w:rPr>
                <w:bCs/>
                <w:sz w:val="16"/>
                <w:szCs w:val="16"/>
              </w:rPr>
            </w:pPr>
          </w:p>
          <w:p w14:paraId="45E9F736">
            <w:pPr>
              <w:jc w:val="both"/>
              <w:rPr>
                <w:bCs/>
                <w:sz w:val="16"/>
                <w:szCs w:val="16"/>
              </w:rPr>
            </w:pPr>
          </w:p>
          <w:p w14:paraId="2E4A23F6">
            <w:pPr>
              <w:jc w:val="both"/>
              <w:rPr>
                <w:bCs/>
                <w:sz w:val="16"/>
                <w:szCs w:val="16"/>
              </w:rPr>
            </w:pPr>
          </w:p>
          <w:p w14:paraId="6BDAE145">
            <w:pPr>
              <w:jc w:val="both"/>
              <w:rPr>
                <w:bCs/>
                <w:sz w:val="16"/>
                <w:szCs w:val="16"/>
              </w:rPr>
            </w:pPr>
          </w:p>
          <w:p w14:paraId="2AAA40E2">
            <w:pPr>
              <w:jc w:val="both"/>
              <w:rPr>
                <w:bCs/>
                <w:sz w:val="16"/>
                <w:szCs w:val="16"/>
              </w:rPr>
            </w:pPr>
          </w:p>
          <w:p w14:paraId="3BC19495">
            <w:pPr>
              <w:jc w:val="both"/>
              <w:rPr>
                <w:bCs/>
                <w:sz w:val="16"/>
                <w:szCs w:val="16"/>
              </w:rPr>
            </w:pPr>
          </w:p>
          <w:p w14:paraId="0F703087">
            <w:pPr>
              <w:jc w:val="both"/>
              <w:rPr>
                <w:bCs/>
                <w:sz w:val="16"/>
                <w:szCs w:val="16"/>
              </w:rPr>
            </w:pPr>
          </w:p>
          <w:p w14:paraId="2F617426">
            <w:pPr>
              <w:jc w:val="both"/>
              <w:rPr>
                <w:bCs/>
                <w:sz w:val="16"/>
                <w:szCs w:val="16"/>
              </w:rPr>
            </w:pPr>
          </w:p>
          <w:p w14:paraId="355BBC22">
            <w:pPr>
              <w:jc w:val="both"/>
              <w:rPr>
                <w:bCs/>
                <w:sz w:val="16"/>
                <w:szCs w:val="16"/>
              </w:rPr>
            </w:pPr>
          </w:p>
          <w:p w14:paraId="2F9107E0">
            <w:pPr>
              <w:jc w:val="both"/>
              <w:rPr>
                <w:bCs/>
                <w:sz w:val="16"/>
                <w:szCs w:val="16"/>
              </w:rPr>
            </w:pPr>
          </w:p>
          <w:p w14:paraId="64AE447B">
            <w:pPr>
              <w:jc w:val="both"/>
              <w:rPr>
                <w:bCs/>
                <w:sz w:val="16"/>
                <w:szCs w:val="16"/>
              </w:rPr>
            </w:pPr>
          </w:p>
          <w:p w14:paraId="7C924468">
            <w:pPr>
              <w:pStyle w:val="8"/>
              <w:numPr>
                <w:ilvl w:val="0"/>
                <w:numId w:val="4"/>
              </w:numPr>
              <w:suppressAutoHyphens/>
              <w:spacing w:after="0" w:line="240" w:lineRule="auto"/>
              <w:jc w:val="both"/>
              <w:rPr>
                <w:bCs/>
                <w:sz w:val="16"/>
                <w:szCs w:val="16"/>
              </w:rPr>
            </w:pPr>
            <w:r>
              <w:rPr>
                <w:bCs/>
                <w:sz w:val="16"/>
                <w:szCs w:val="16"/>
              </w:rPr>
              <w:t>дифференцированный зачет;изложение с творческим заданием.лингвистический анализ текста;</w:t>
            </w:r>
          </w:p>
          <w:p w14:paraId="44C50CB2">
            <w:pPr>
              <w:pStyle w:val="8"/>
              <w:numPr>
                <w:ilvl w:val="0"/>
                <w:numId w:val="4"/>
              </w:numPr>
              <w:suppressAutoHyphens/>
              <w:spacing w:after="0" w:line="240" w:lineRule="auto"/>
              <w:jc w:val="both"/>
              <w:rPr>
                <w:bCs/>
                <w:sz w:val="16"/>
                <w:szCs w:val="16"/>
              </w:rPr>
            </w:pPr>
            <w:r>
              <w:rPr>
                <w:bCs/>
                <w:sz w:val="16"/>
                <w:szCs w:val="16"/>
              </w:rPr>
              <w:t>осложненное списывание с творческим заданием;</w:t>
            </w:r>
          </w:p>
          <w:p w14:paraId="0764E8A7">
            <w:pPr>
              <w:pStyle w:val="8"/>
              <w:numPr>
                <w:ilvl w:val="0"/>
                <w:numId w:val="4"/>
              </w:numPr>
              <w:suppressAutoHyphens/>
              <w:spacing w:after="0" w:line="240" w:lineRule="auto"/>
              <w:jc w:val="both"/>
              <w:rPr>
                <w:bCs/>
                <w:sz w:val="16"/>
                <w:szCs w:val="16"/>
              </w:rPr>
            </w:pPr>
            <w:r>
              <w:rPr>
                <w:bCs/>
                <w:sz w:val="16"/>
                <w:szCs w:val="16"/>
              </w:rPr>
              <w:t xml:space="preserve">оценка результатов тестирования; </w:t>
            </w:r>
          </w:p>
          <w:p w14:paraId="1D0614BF">
            <w:pPr>
              <w:jc w:val="both"/>
              <w:rPr>
                <w:bCs/>
                <w:sz w:val="16"/>
                <w:szCs w:val="16"/>
              </w:rPr>
            </w:pPr>
            <w:r>
              <w:rPr>
                <w:bCs/>
                <w:sz w:val="16"/>
                <w:szCs w:val="16"/>
              </w:rPr>
              <w:t>оценка результатов сочинения по исходному тексту</w:t>
            </w:r>
          </w:p>
          <w:p w14:paraId="7BF33E2B">
            <w:pPr>
              <w:jc w:val="both"/>
              <w:rPr>
                <w:bCs/>
                <w:sz w:val="16"/>
                <w:szCs w:val="16"/>
              </w:rPr>
            </w:pPr>
          </w:p>
          <w:p w14:paraId="53B5A1FF">
            <w:pPr>
              <w:jc w:val="both"/>
              <w:rPr>
                <w:bCs/>
                <w:sz w:val="16"/>
                <w:szCs w:val="16"/>
              </w:rPr>
            </w:pPr>
          </w:p>
          <w:p w14:paraId="028006A7">
            <w:pPr>
              <w:jc w:val="both"/>
              <w:rPr>
                <w:bCs/>
                <w:sz w:val="16"/>
                <w:szCs w:val="16"/>
              </w:rPr>
            </w:pPr>
          </w:p>
          <w:p w14:paraId="57B473F0">
            <w:pPr>
              <w:jc w:val="both"/>
              <w:rPr>
                <w:bCs/>
                <w:sz w:val="16"/>
                <w:szCs w:val="16"/>
              </w:rPr>
            </w:pPr>
          </w:p>
          <w:p w14:paraId="764B71F4">
            <w:pPr>
              <w:jc w:val="both"/>
              <w:rPr>
                <w:bCs/>
                <w:sz w:val="16"/>
                <w:szCs w:val="16"/>
              </w:rPr>
            </w:pPr>
          </w:p>
          <w:p w14:paraId="37A83707">
            <w:pPr>
              <w:jc w:val="both"/>
              <w:rPr>
                <w:bCs/>
                <w:sz w:val="16"/>
                <w:szCs w:val="16"/>
              </w:rPr>
            </w:pPr>
          </w:p>
          <w:p w14:paraId="64EBA26D">
            <w:pPr>
              <w:jc w:val="both"/>
              <w:rPr>
                <w:bCs/>
                <w:sz w:val="16"/>
                <w:szCs w:val="16"/>
              </w:rPr>
            </w:pPr>
          </w:p>
          <w:p w14:paraId="279880E0">
            <w:pPr>
              <w:jc w:val="both"/>
              <w:rPr>
                <w:bCs/>
                <w:sz w:val="16"/>
                <w:szCs w:val="16"/>
              </w:rPr>
            </w:pPr>
          </w:p>
          <w:p w14:paraId="505D87FD">
            <w:pPr>
              <w:jc w:val="both"/>
              <w:rPr>
                <w:bCs/>
                <w:sz w:val="16"/>
                <w:szCs w:val="16"/>
              </w:rPr>
            </w:pPr>
          </w:p>
          <w:p w14:paraId="35155AEA">
            <w:pPr>
              <w:jc w:val="both"/>
              <w:rPr>
                <w:bCs/>
                <w:sz w:val="16"/>
                <w:szCs w:val="16"/>
              </w:rPr>
            </w:pPr>
          </w:p>
          <w:p w14:paraId="0C6D9AFB">
            <w:pPr>
              <w:jc w:val="both"/>
              <w:rPr>
                <w:bCs/>
                <w:sz w:val="16"/>
                <w:szCs w:val="16"/>
              </w:rPr>
            </w:pPr>
          </w:p>
          <w:p w14:paraId="51AC9A37">
            <w:pPr>
              <w:jc w:val="both"/>
              <w:rPr>
                <w:bCs/>
                <w:sz w:val="16"/>
                <w:szCs w:val="16"/>
              </w:rPr>
            </w:pPr>
          </w:p>
          <w:p w14:paraId="341E16A9">
            <w:pPr>
              <w:jc w:val="both"/>
              <w:rPr>
                <w:bCs/>
                <w:sz w:val="16"/>
                <w:szCs w:val="16"/>
              </w:rPr>
            </w:pPr>
          </w:p>
          <w:p w14:paraId="144CCFDA">
            <w:pPr>
              <w:jc w:val="both"/>
              <w:rPr>
                <w:bCs/>
                <w:sz w:val="16"/>
                <w:szCs w:val="16"/>
              </w:rPr>
            </w:pPr>
          </w:p>
          <w:p w14:paraId="03DC0C94">
            <w:pPr>
              <w:jc w:val="both"/>
              <w:rPr>
                <w:bCs/>
                <w:sz w:val="16"/>
                <w:szCs w:val="16"/>
              </w:rPr>
            </w:pPr>
          </w:p>
          <w:p w14:paraId="7291A1A8">
            <w:pPr>
              <w:jc w:val="both"/>
              <w:rPr>
                <w:bCs/>
                <w:sz w:val="16"/>
                <w:szCs w:val="16"/>
              </w:rPr>
            </w:pPr>
          </w:p>
          <w:p w14:paraId="6F772BB5">
            <w:pPr>
              <w:jc w:val="both"/>
              <w:rPr>
                <w:bCs/>
                <w:sz w:val="16"/>
                <w:szCs w:val="16"/>
              </w:rPr>
            </w:pPr>
          </w:p>
          <w:p w14:paraId="18BF3628">
            <w:pPr>
              <w:jc w:val="both"/>
              <w:rPr>
                <w:bCs/>
                <w:sz w:val="16"/>
                <w:szCs w:val="16"/>
              </w:rPr>
            </w:pPr>
          </w:p>
          <w:p w14:paraId="7B7A87E4">
            <w:pPr>
              <w:jc w:val="both"/>
              <w:rPr>
                <w:bCs/>
                <w:sz w:val="16"/>
                <w:szCs w:val="16"/>
              </w:rPr>
            </w:pPr>
          </w:p>
          <w:p w14:paraId="4570083B">
            <w:pPr>
              <w:jc w:val="both"/>
              <w:rPr>
                <w:bCs/>
                <w:sz w:val="16"/>
                <w:szCs w:val="16"/>
              </w:rPr>
            </w:pPr>
          </w:p>
          <w:p w14:paraId="3B78FA3F">
            <w:pPr>
              <w:jc w:val="both"/>
              <w:rPr>
                <w:bCs/>
                <w:sz w:val="16"/>
                <w:szCs w:val="16"/>
              </w:rPr>
            </w:pPr>
          </w:p>
          <w:p w14:paraId="483CB7E2">
            <w:pPr>
              <w:pStyle w:val="8"/>
              <w:numPr>
                <w:ilvl w:val="0"/>
                <w:numId w:val="4"/>
              </w:numPr>
              <w:suppressAutoHyphens/>
              <w:spacing w:after="0" w:line="240" w:lineRule="auto"/>
              <w:jc w:val="both"/>
              <w:rPr>
                <w:bCs/>
                <w:sz w:val="16"/>
                <w:szCs w:val="16"/>
              </w:rPr>
            </w:pPr>
            <w:r>
              <w:rPr>
                <w:bCs/>
                <w:sz w:val="16"/>
                <w:szCs w:val="16"/>
              </w:rPr>
              <w:t>оценка результатов диктанта с языковым анализом;</w:t>
            </w:r>
          </w:p>
          <w:p w14:paraId="2E6F311C">
            <w:pPr>
              <w:pStyle w:val="8"/>
              <w:rPr>
                <w:bCs/>
                <w:sz w:val="16"/>
                <w:szCs w:val="16"/>
              </w:rPr>
            </w:pPr>
          </w:p>
          <w:p w14:paraId="6D9B4648">
            <w:pPr>
              <w:jc w:val="both"/>
              <w:rPr>
                <w:bCs/>
                <w:sz w:val="16"/>
                <w:szCs w:val="16"/>
              </w:rPr>
            </w:pPr>
          </w:p>
          <w:p w14:paraId="45DBDA20">
            <w:pPr>
              <w:pStyle w:val="8"/>
              <w:numPr>
                <w:ilvl w:val="0"/>
                <w:numId w:val="4"/>
              </w:numPr>
              <w:suppressAutoHyphens/>
              <w:spacing w:after="0" w:line="240" w:lineRule="auto"/>
              <w:jc w:val="both"/>
              <w:rPr>
                <w:bCs/>
                <w:sz w:val="16"/>
                <w:szCs w:val="16"/>
              </w:rPr>
            </w:pPr>
            <w:r>
              <w:rPr>
                <w:bCs/>
                <w:sz w:val="16"/>
                <w:szCs w:val="16"/>
              </w:rPr>
              <w:t>оценка результатов осложненного списывания с творческим заданием;</w:t>
            </w:r>
          </w:p>
          <w:p w14:paraId="4C7D7411">
            <w:pPr>
              <w:pStyle w:val="8"/>
              <w:numPr>
                <w:ilvl w:val="0"/>
                <w:numId w:val="4"/>
              </w:numPr>
              <w:suppressAutoHyphens/>
              <w:spacing w:after="0" w:line="240" w:lineRule="auto"/>
              <w:jc w:val="both"/>
              <w:rPr>
                <w:bCs/>
                <w:sz w:val="16"/>
                <w:szCs w:val="16"/>
              </w:rPr>
            </w:pPr>
            <w:r>
              <w:rPr>
                <w:bCs/>
                <w:sz w:val="16"/>
                <w:szCs w:val="16"/>
              </w:rPr>
              <w:t>оценка результатов выполнения упражнений;</w:t>
            </w:r>
          </w:p>
          <w:p w14:paraId="218E0157">
            <w:pPr>
              <w:jc w:val="both"/>
              <w:rPr>
                <w:bCs/>
                <w:sz w:val="16"/>
                <w:szCs w:val="16"/>
              </w:rPr>
            </w:pPr>
          </w:p>
          <w:p w14:paraId="2CB547A8">
            <w:pPr>
              <w:jc w:val="both"/>
              <w:rPr>
                <w:bCs/>
                <w:sz w:val="16"/>
                <w:szCs w:val="16"/>
              </w:rPr>
            </w:pPr>
          </w:p>
          <w:p w14:paraId="74BBC258">
            <w:pPr>
              <w:jc w:val="both"/>
              <w:rPr>
                <w:bCs/>
                <w:sz w:val="16"/>
                <w:szCs w:val="16"/>
              </w:rPr>
            </w:pPr>
          </w:p>
          <w:p w14:paraId="18D4460A">
            <w:pPr>
              <w:jc w:val="both"/>
              <w:rPr>
                <w:bCs/>
                <w:sz w:val="16"/>
                <w:szCs w:val="16"/>
              </w:rPr>
            </w:pPr>
          </w:p>
          <w:p w14:paraId="37071492">
            <w:pPr>
              <w:jc w:val="both"/>
              <w:rPr>
                <w:bCs/>
                <w:sz w:val="16"/>
                <w:szCs w:val="16"/>
              </w:rPr>
            </w:pPr>
          </w:p>
          <w:p w14:paraId="067793DD">
            <w:pPr>
              <w:jc w:val="both"/>
              <w:rPr>
                <w:bCs/>
                <w:sz w:val="16"/>
                <w:szCs w:val="16"/>
              </w:rPr>
            </w:pPr>
          </w:p>
          <w:p w14:paraId="374E636E">
            <w:pPr>
              <w:jc w:val="both"/>
              <w:rPr>
                <w:bCs/>
                <w:sz w:val="16"/>
                <w:szCs w:val="16"/>
              </w:rPr>
            </w:pPr>
          </w:p>
          <w:p w14:paraId="56AD399E">
            <w:pPr>
              <w:jc w:val="both"/>
              <w:rPr>
                <w:bCs/>
                <w:sz w:val="16"/>
                <w:szCs w:val="16"/>
              </w:rPr>
            </w:pPr>
          </w:p>
          <w:p w14:paraId="780FBED1">
            <w:pPr>
              <w:jc w:val="both"/>
              <w:rPr>
                <w:bCs/>
                <w:sz w:val="16"/>
                <w:szCs w:val="16"/>
              </w:rPr>
            </w:pPr>
          </w:p>
          <w:p w14:paraId="5A9BE73D">
            <w:pPr>
              <w:jc w:val="both"/>
              <w:rPr>
                <w:bCs/>
                <w:sz w:val="16"/>
                <w:szCs w:val="16"/>
              </w:rPr>
            </w:pPr>
          </w:p>
          <w:p w14:paraId="19CC7379">
            <w:pPr>
              <w:jc w:val="both"/>
              <w:rPr>
                <w:bCs/>
                <w:sz w:val="16"/>
                <w:szCs w:val="16"/>
              </w:rPr>
            </w:pPr>
          </w:p>
          <w:p w14:paraId="0865F163">
            <w:pPr>
              <w:jc w:val="both"/>
              <w:rPr>
                <w:bCs/>
                <w:sz w:val="16"/>
                <w:szCs w:val="16"/>
              </w:rPr>
            </w:pPr>
          </w:p>
          <w:p w14:paraId="708032E0">
            <w:pPr>
              <w:jc w:val="both"/>
              <w:rPr>
                <w:bCs/>
                <w:sz w:val="16"/>
                <w:szCs w:val="16"/>
              </w:rPr>
            </w:pPr>
          </w:p>
          <w:p w14:paraId="13CFD220">
            <w:pPr>
              <w:jc w:val="both"/>
              <w:rPr>
                <w:bCs/>
                <w:sz w:val="16"/>
                <w:szCs w:val="16"/>
              </w:rPr>
            </w:pPr>
          </w:p>
          <w:p w14:paraId="552E2BCF">
            <w:pPr>
              <w:jc w:val="both"/>
              <w:rPr>
                <w:bCs/>
                <w:sz w:val="16"/>
                <w:szCs w:val="16"/>
              </w:rPr>
            </w:pPr>
          </w:p>
          <w:p w14:paraId="7C0A09A1">
            <w:pPr>
              <w:jc w:val="both"/>
              <w:rPr>
                <w:bCs/>
                <w:sz w:val="16"/>
                <w:szCs w:val="16"/>
              </w:rPr>
            </w:pPr>
          </w:p>
          <w:p w14:paraId="7008C005">
            <w:pPr>
              <w:jc w:val="both"/>
              <w:rPr>
                <w:bCs/>
                <w:sz w:val="16"/>
                <w:szCs w:val="16"/>
              </w:rPr>
            </w:pPr>
          </w:p>
          <w:p w14:paraId="4C39524D">
            <w:pPr>
              <w:jc w:val="both"/>
              <w:rPr>
                <w:bCs/>
                <w:sz w:val="16"/>
                <w:szCs w:val="16"/>
              </w:rPr>
            </w:pPr>
          </w:p>
          <w:p w14:paraId="46704BCC">
            <w:pPr>
              <w:jc w:val="both"/>
              <w:rPr>
                <w:bCs/>
                <w:sz w:val="16"/>
                <w:szCs w:val="16"/>
              </w:rPr>
            </w:pPr>
          </w:p>
          <w:p w14:paraId="040E324B">
            <w:pPr>
              <w:jc w:val="both"/>
              <w:rPr>
                <w:bCs/>
                <w:sz w:val="16"/>
                <w:szCs w:val="16"/>
              </w:rPr>
            </w:pPr>
          </w:p>
          <w:p w14:paraId="39B5A30E">
            <w:pPr>
              <w:jc w:val="both"/>
              <w:rPr>
                <w:bCs/>
                <w:sz w:val="16"/>
                <w:szCs w:val="16"/>
              </w:rPr>
            </w:pPr>
          </w:p>
          <w:p w14:paraId="1B70511F">
            <w:pPr>
              <w:jc w:val="both"/>
              <w:rPr>
                <w:bCs/>
                <w:sz w:val="16"/>
                <w:szCs w:val="16"/>
              </w:rPr>
            </w:pPr>
          </w:p>
          <w:p w14:paraId="1B06D0F5">
            <w:pPr>
              <w:jc w:val="both"/>
              <w:rPr>
                <w:bCs/>
                <w:sz w:val="16"/>
                <w:szCs w:val="16"/>
              </w:rPr>
            </w:pPr>
          </w:p>
          <w:p w14:paraId="6E42F319">
            <w:pPr>
              <w:jc w:val="both"/>
              <w:rPr>
                <w:bCs/>
                <w:sz w:val="16"/>
                <w:szCs w:val="16"/>
              </w:rPr>
            </w:pPr>
          </w:p>
          <w:p w14:paraId="0DAB85E4">
            <w:pPr>
              <w:jc w:val="both"/>
              <w:rPr>
                <w:bCs/>
                <w:sz w:val="16"/>
                <w:szCs w:val="16"/>
              </w:rPr>
            </w:pPr>
            <w:r>
              <w:rPr>
                <w:bCs/>
                <w:sz w:val="16"/>
                <w:szCs w:val="16"/>
              </w:rPr>
              <w:t></w:t>
            </w:r>
            <w:r>
              <w:rPr>
                <w:bCs/>
                <w:sz w:val="16"/>
                <w:szCs w:val="16"/>
              </w:rPr>
              <w:tab/>
            </w:r>
            <w:r>
              <w:rPr>
                <w:bCs/>
                <w:sz w:val="16"/>
                <w:szCs w:val="16"/>
              </w:rPr>
              <w:t>дифференцированный зачет;изложение с творческим заданием.лингвистический анализ текста;</w:t>
            </w:r>
          </w:p>
          <w:p w14:paraId="51D259FB">
            <w:pPr>
              <w:jc w:val="both"/>
              <w:rPr>
                <w:bCs/>
                <w:sz w:val="16"/>
                <w:szCs w:val="16"/>
              </w:rPr>
            </w:pPr>
            <w:r>
              <w:rPr>
                <w:bCs/>
                <w:sz w:val="16"/>
                <w:szCs w:val="16"/>
              </w:rPr>
              <w:t></w:t>
            </w:r>
            <w:r>
              <w:rPr>
                <w:bCs/>
                <w:sz w:val="16"/>
                <w:szCs w:val="16"/>
              </w:rPr>
              <w:tab/>
            </w:r>
            <w:r>
              <w:rPr>
                <w:bCs/>
                <w:sz w:val="16"/>
                <w:szCs w:val="16"/>
              </w:rPr>
              <w:t>осложненное списывание с творческим заданием;</w:t>
            </w:r>
          </w:p>
          <w:p w14:paraId="6C43EBBF">
            <w:pPr>
              <w:jc w:val="both"/>
              <w:rPr>
                <w:bCs/>
                <w:sz w:val="16"/>
                <w:szCs w:val="16"/>
              </w:rPr>
            </w:pPr>
            <w:r>
              <w:rPr>
                <w:bCs/>
                <w:sz w:val="16"/>
                <w:szCs w:val="16"/>
              </w:rPr>
              <w:t></w:t>
            </w:r>
            <w:r>
              <w:rPr>
                <w:bCs/>
                <w:sz w:val="16"/>
                <w:szCs w:val="16"/>
              </w:rPr>
              <w:tab/>
            </w:r>
            <w:r>
              <w:rPr>
                <w:bCs/>
                <w:sz w:val="16"/>
                <w:szCs w:val="16"/>
              </w:rPr>
              <w:t xml:space="preserve">оценка результатов тестирования; </w:t>
            </w:r>
          </w:p>
          <w:p w14:paraId="6B3D4D6E">
            <w:pPr>
              <w:jc w:val="both"/>
              <w:rPr>
                <w:bCs/>
                <w:sz w:val="16"/>
                <w:szCs w:val="16"/>
              </w:rPr>
            </w:pPr>
            <w:r>
              <w:rPr>
                <w:bCs/>
                <w:sz w:val="16"/>
                <w:szCs w:val="16"/>
              </w:rPr>
              <w:t></w:t>
            </w:r>
            <w:r>
              <w:rPr>
                <w:bCs/>
                <w:sz w:val="16"/>
                <w:szCs w:val="16"/>
              </w:rPr>
              <w:tab/>
            </w:r>
            <w:r>
              <w:rPr>
                <w:bCs/>
                <w:sz w:val="16"/>
                <w:szCs w:val="16"/>
              </w:rPr>
              <w:t>оценка результатов сочинения по исходному тексту.</w:t>
            </w:r>
          </w:p>
          <w:p w14:paraId="4CF8CCDA">
            <w:pPr>
              <w:jc w:val="both"/>
              <w:rPr>
                <w:bCs/>
                <w:sz w:val="16"/>
                <w:szCs w:val="16"/>
              </w:rPr>
            </w:pPr>
          </w:p>
          <w:p w14:paraId="4EC7A04E">
            <w:pPr>
              <w:jc w:val="both"/>
              <w:rPr>
                <w:bCs/>
                <w:sz w:val="16"/>
                <w:szCs w:val="16"/>
              </w:rPr>
            </w:pPr>
            <w:r>
              <w:rPr>
                <w:bCs/>
                <w:sz w:val="16"/>
                <w:szCs w:val="16"/>
              </w:rPr>
              <w:t></w:t>
            </w:r>
            <w:r>
              <w:rPr>
                <w:bCs/>
                <w:sz w:val="16"/>
                <w:szCs w:val="16"/>
              </w:rPr>
              <w:tab/>
            </w:r>
            <w:r>
              <w:rPr>
                <w:bCs/>
                <w:sz w:val="16"/>
                <w:szCs w:val="16"/>
              </w:rPr>
              <w:t>оценка результатов диктанта с языковым анализом;</w:t>
            </w:r>
          </w:p>
          <w:p w14:paraId="0E259FBF">
            <w:pPr>
              <w:jc w:val="both"/>
              <w:rPr>
                <w:bCs/>
                <w:sz w:val="16"/>
                <w:szCs w:val="16"/>
              </w:rPr>
            </w:pPr>
          </w:p>
          <w:p w14:paraId="57FFEC32">
            <w:pPr>
              <w:jc w:val="both"/>
              <w:rPr>
                <w:bCs/>
                <w:sz w:val="16"/>
                <w:szCs w:val="16"/>
              </w:rPr>
            </w:pPr>
            <w:r>
              <w:rPr>
                <w:bCs/>
                <w:sz w:val="16"/>
                <w:szCs w:val="16"/>
              </w:rPr>
              <w:t></w:t>
            </w:r>
            <w:r>
              <w:rPr>
                <w:bCs/>
                <w:sz w:val="16"/>
                <w:szCs w:val="16"/>
              </w:rPr>
              <w:tab/>
            </w:r>
            <w:r>
              <w:rPr>
                <w:bCs/>
                <w:sz w:val="16"/>
                <w:szCs w:val="16"/>
              </w:rPr>
              <w:t>оценка результатов осложненного списывания с творческим заданием;</w:t>
            </w:r>
          </w:p>
          <w:p w14:paraId="351297C3">
            <w:pPr>
              <w:jc w:val="both"/>
              <w:rPr>
                <w:bCs/>
                <w:sz w:val="16"/>
                <w:szCs w:val="16"/>
              </w:rPr>
            </w:pPr>
            <w:r>
              <w:rPr>
                <w:bCs/>
                <w:sz w:val="16"/>
                <w:szCs w:val="16"/>
              </w:rPr>
              <w:t></w:t>
            </w:r>
            <w:r>
              <w:rPr>
                <w:bCs/>
                <w:sz w:val="16"/>
                <w:szCs w:val="16"/>
              </w:rPr>
              <w:tab/>
            </w:r>
            <w:r>
              <w:rPr>
                <w:bCs/>
                <w:sz w:val="16"/>
                <w:szCs w:val="16"/>
              </w:rPr>
              <w:t>оценка результатов выполнения упражнений;</w:t>
            </w:r>
          </w:p>
        </w:tc>
      </w:tr>
    </w:tbl>
    <w:p w14:paraId="275CBFB1">
      <w:pPr>
        <w:pStyle w:val="8"/>
        <w:ind w:left="0"/>
      </w:pPr>
    </w:p>
    <w:p w14:paraId="474E459C">
      <w:pPr>
        <w:spacing w:line="276" w:lineRule="auto"/>
        <w:ind w:left="-851" w:firstLine="142"/>
        <w:jc w:val="center"/>
        <w:rPr>
          <w:b/>
          <w:bCs/>
        </w:rPr>
      </w:pPr>
    </w:p>
    <w:p w14:paraId="51D5F8C7">
      <w:pPr>
        <w:spacing w:line="276" w:lineRule="auto"/>
        <w:ind w:left="-851" w:firstLine="142"/>
        <w:jc w:val="center"/>
        <w:rPr>
          <w:b/>
          <w:bCs/>
        </w:rPr>
      </w:pPr>
    </w:p>
    <w:p w14:paraId="54F1C274">
      <w:pPr>
        <w:spacing w:line="276" w:lineRule="auto"/>
        <w:ind w:left="-851" w:firstLine="142"/>
        <w:jc w:val="center"/>
        <w:rPr>
          <w:b/>
          <w:bCs/>
        </w:rPr>
      </w:pPr>
    </w:p>
    <w:p w14:paraId="321C6860">
      <w:pPr>
        <w:spacing w:line="276" w:lineRule="auto"/>
        <w:ind w:left="-851" w:firstLine="142"/>
        <w:jc w:val="center"/>
        <w:rPr>
          <w:b/>
          <w:bCs/>
        </w:rPr>
      </w:pPr>
    </w:p>
    <w:p w14:paraId="1E765DEF">
      <w:pPr>
        <w:spacing w:line="276" w:lineRule="auto"/>
        <w:ind w:left="-851" w:firstLine="142"/>
        <w:jc w:val="center"/>
        <w:rPr>
          <w:b/>
          <w:bCs/>
        </w:rPr>
      </w:pPr>
    </w:p>
    <w:p w14:paraId="552195E5">
      <w:pPr>
        <w:spacing w:line="276" w:lineRule="auto"/>
        <w:jc w:val="center"/>
        <w:rPr>
          <w:b/>
          <w:color w:val="000000"/>
          <w:shd w:val="clear" w:color="auto" w:fill="FFFFFF"/>
        </w:rPr>
      </w:pPr>
      <w:r>
        <w:rPr>
          <w:b/>
          <w:bCs/>
        </w:rPr>
        <w:t>Контрольный диктант. Диагностика умений обучающихся.</w:t>
      </w:r>
    </w:p>
    <w:p w14:paraId="7431DC14">
      <w:pPr>
        <w:spacing w:line="276" w:lineRule="auto"/>
        <w:ind w:firstLine="708"/>
        <w:jc w:val="center"/>
      </w:pPr>
      <w:r>
        <w:t>Горит костер рябины красной.</w:t>
      </w:r>
    </w:p>
    <w:p w14:paraId="16D63336">
      <w:pPr>
        <w:spacing w:line="276" w:lineRule="auto"/>
        <w:ind w:firstLine="708"/>
        <w:jc w:val="both"/>
      </w:pPr>
      <w:r>
        <w:t>Кружит разноцветная метелица. Обрывает осень роскошный наряд деревьев, бросает его на дороги, несет в реки и лужи, словно стараясь смыть яркую веселую краску. Холодно по утрам. Нет-нет да и покроется трава серебристой пылью. Правда, выдаются погожие и теплые дни. И тогда кажется, будто снова вернулось лето. Но ненадолго. И вот снова мелкий холодный дождь, низкое свинцовое небо, прощальные крики перелетных птиц.</w:t>
      </w:r>
    </w:p>
    <w:p w14:paraId="3496F2A7">
      <w:pPr>
        <w:spacing w:line="276" w:lineRule="auto"/>
        <w:ind w:firstLine="708"/>
        <w:jc w:val="both"/>
      </w:pPr>
      <w:r>
        <w:t>С каждым днем прозрачнее становится лес. Теряет он свою таинственность, роняет на землю роскошный убор. И тогда запылают на лесных опушках рябиновые костры. Долго будут гореть они, озаряя лес своим холодным пламенем, пока не налетят на них шумные и шустрые ватаги дроздов.</w:t>
      </w:r>
    </w:p>
    <w:p w14:paraId="624EFB89">
      <w:pPr>
        <w:spacing w:line="276" w:lineRule="auto"/>
        <w:ind w:firstLine="708"/>
        <w:jc w:val="both"/>
      </w:pPr>
      <w:r>
        <w:t>Нарядна рябина с весны до осени. Весной светло-желтые, почти белые пушистые шапки цветов украшают это дерево с ажурной кроной. «Почему ажурной?» - вы спросите. Присмотритесь внимательнее. Ажурной делают ее листья. Не правда ли, кажется, что кто-то набросил на рябину сплетенное кружево? Потом на рябине начнут поспевать ягоды, делаясь с каждым днем все оранжевее и ярче. Пока наконец не вспыхнет рябиновый костер. (161 слово.) (По Т. Горовой.)</w:t>
      </w:r>
    </w:p>
    <w:p w14:paraId="4AAF5A3C">
      <w:pPr>
        <w:spacing w:line="276" w:lineRule="auto"/>
        <w:ind w:firstLine="708"/>
        <w:rPr>
          <w:b/>
        </w:rPr>
      </w:pPr>
    </w:p>
    <w:p w14:paraId="17595FFB">
      <w:pPr>
        <w:spacing w:line="276" w:lineRule="auto"/>
        <w:ind w:firstLine="708"/>
        <w:rPr>
          <w:b/>
        </w:rPr>
      </w:pPr>
      <w:r>
        <w:rPr>
          <w:b/>
        </w:rPr>
        <w:t>Критерии оценивания:</w:t>
      </w:r>
    </w:p>
    <w:p w14:paraId="255771FC">
      <w:pPr>
        <w:spacing w:line="276" w:lineRule="auto"/>
        <w:jc w:val="both"/>
      </w:pPr>
      <w:r>
        <w:t xml:space="preserve">Обучающийся получает оценку «5», если допускает 0/0, 0/1, 1/0 (негрубая ошибка). </w:t>
      </w:r>
    </w:p>
    <w:p w14:paraId="106993E4">
      <w:pPr>
        <w:spacing w:line="276" w:lineRule="auto"/>
        <w:jc w:val="both"/>
        <w:rPr>
          <w:color w:val="000000"/>
        </w:rPr>
      </w:pPr>
      <w:r>
        <w:t xml:space="preserve">Обучающийся получает оценку «4», если допускает </w:t>
      </w:r>
      <w:r>
        <w:rPr>
          <w:color w:val="000000"/>
        </w:rPr>
        <w:t>1/1, 1/2, 2/1, 2/2, 1/3, 0/4; 3/0.</w:t>
      </w:r>
    </w:p>
    <w:p w14:paraId="41B72924">
      <w:pPr>
        <w:spacing w:line="276" w:lineRule="auto"/>
        <w:jc w:val="both"/>
      </w:pPr>
      <w:r>
        <w:t xml:space="preserve">Обучающийся получает оценку «3», если допускает </w:t>
      </w:r>
      <w:r>
        <w:rPr>
          <w:color w:val="000000"/>
        </w:rPr>
        <w:t>3/1, 3/2, 4/4, 3/3, 3/4, 3/5, 0/7, 5/4, 6/6.</w:t>
      </w:r>
    </w:p>
    <w:p w14:paraId="5D986BAF">
      <w:pPr>
        <w:spacing w:line="276" w:lineRule="auto"/>
      </w:pPr>
      <w:r>
        <w:t xml:space="preserve">Обучающийся получает оценку «2», если допускает </w:t>
      </w:r>
      <w:r>
        <w:rPr>
          <w:color w:val="000000"/>
        </w:rPr>
        <w:t>5/9, 6/8, 7/7, 8/6 и более.</w:t>
      </w:r>
    </w:p>
    <w:p w14:paraId="16F2818E">
      <w:pPr>
        <w:spacing w:line="276" w:lineRule="auto"/>
        <w:jc w:val="center"/>
        <w:rPr>
          <w:b/>
          <w:bCs/>
        </w:rPr>
      </w:pPr>
    </w:p>
    <w:p w14:paraId="5A8D9959">
      <w:pPr>
        <w:spacing w:line="276" w:lineRule="auto"/>
        <w:jc w:val="center"/>
        <w:rPr>
          <w:b/>
          <w:bCs/>
        </w:rPr>
      </w:pPr>
    </w:p>
    <w:p w14:paraId="375588D8">
      <w:pPr>
        <w:spacing w:line="276" w:lineRule="auto"/>
        <w:jc w:val="center"/>
        <w:rPr>
          <w:b/>
          <w:bCs/>
        </w:rPr>
      </w:pPr>
    </w:p>
    <w:p w14:paraId="2E68BE65">
      <w:pPr>
        <w:spacing w:line="276" w:lineRule="auto"/>
        <w:jc w:val="center"/>
        <w:rPr>
          <w:b/>
          <w:bCs/>
        </w:rPr>
      </w:pPr>
    </w:p>
    <w:p w14:paraId="316C24BF">
      <w:pPr>
        <w:spacing w:line="276" w:lineRule="auto"/>
        <w:jc w:val="center"/>
        <w:rPr>
          <w:b/>
          <w:bCs/>
        </w:rPr>
      </w:pPr>
    </w:p>
    <w:p w14:paraId="2B84937F">
      <w:pPr>
        <w:spacing w:line="276" w:lineRule="auto"/>
        <w:jc w:val="center"/>
        <w:rPr>
          <w:b/>
          <w:bCs/>
        </w:rPr>
      </w:pPr>
    </w:p>
    <w:p w14:paraId="1E1956B7">
      <w:pPr>
        <w:spacing w:line="276" w:lineRule="auto"/>
        <w:jc w:val="center"/>
        <w:rPr>
          <w:b/>
          <w:bCs/>
        </w:rPr>
      </w:pPr>
    </w:p>
    <w:p w14:paraId="66856916">
      <w:pPr>
        <w:spacing w:line="276" w:lineRule="auto"/>
        <w:jc w:val="center"/>
        <w:rPr>
          <w:b/>
          <w:bCs/>
        </w:rPr>
      </w:pPr>
    </w:p>
    <w:p w14:paraId="645C7FB8">
      <w:pPr>
        <w:spacing w:line="276" w:lineRule="auto"/>
        <w:jc w:val="center"/>
        <w:rPr>
          <w:b/>
          <w:bCs/>
        </w:rPr>
      </w:pPr>
    </w:p>
    <w:p w14:paraId="5497E4F9">
      <w:pPr>
        <w:spacing w:line="276" w:lineRule="auto"/>
        <w:jc w:val="center"/>
        <w:rPr>
          <w:b/>
          <w:bCs/>
        </w:rPr>
      </w:pPr>
    </w:p>
    <w:p w14:paraId="6198B327">
      <w:pPr>
        <w:spacing w:line="276" w:lineRule="auto"/>
        <w:jc w:val="center"/>
        <w:rPr>
          <w:b/>
          <w:bCs/>
        </w:rPr>
      </w:pPr>
    </w:p>
    <w:p w14:paraId="5695C34B">
      <w:pPr>
        <w:spacing w:line="276" w:lineRule="auto"/>
        <w:jc w:val="center"/>
        <w:rPr>
          <w:b/>
          <w:bCs/>
        </w:rPr>
      </w:pPr>
    </w:p>
    <w:p w14:paraId="6DB68866">
      <w:pPr>
        <w:spacing w:line="276" w:lineRule="auto"/>
        <w:jc w:val="center"/>
        <w:rPr>
          <w:b/>
          <w:bCs/>
        </w:rPr>
      </w:pPr>
    </w:p>
    <w:p w14:paraId="2920FF21">
      <w:pPr>
        <w:spacing w:line="276" w:lineRule="auto"/>
        <w:jc w:val="center"/>
        <w:rPr>
          <w:b/>
          <w:bCs/>
        </w:rPr>
      </w:pPr>
    </w:p>
    <w:p w14:paraId="0E76C090">
      <w:pPr>
        <w:spacing w:line="276" w:lineRule="auto"/>
        <w:jc w:val="center"/>
        <w:rPr>
          <w:b/>
          <w:bCs/>
        </w:rPr>
      </w:pPr>
    </w:p>
    <w:p w14:paraId="5424A7A5">
      <w:pPr>
        <w:spacing w:line="276" w:lineRule="auto"/>
        <w:jc w:val="center"/>
        <w:rPr>
          <w:b/>
          <w:bCs/>
        </w:rPr>
      </w:pPr>
    </w:p>
    <w:p w14:paraId="65D3366E">
      <w:pPr>
        <w:spacing w:line="276" w:lineRule="auto"/>
        <w:jc w:val="center"/>
        <w:rPr>
          <w:b/>
          <w:bCs/>
        </w:rPr>
      </w:pPr>
    </w:p>
    <w:p w14:paraId="3F506C57">
      <w:pPr>
        <w:spacing w:line="276" w:lineRule="auto"/>
        <w:jc w:val="center"/>
        <w:rPr>
          <w:b/>
          <w:bCs/>
        </w:rPr>
      </w:pPr>
    </w:p>
    <w:p w14:paraId="5AD503C2">
      <w:pPr>
        <w:spacing w:line="276" w:lineRule="auto"/>
        <w:jc w:val="center"/>
        <w:rPr>
          <w:b/>
          <w:bCs/>
        </w:rPr>
      </w:pPr>
    </w:p>
    <w:p w14:paraId="014684C5">
      <w:pPr>
        <w:spacing w:line="276" w:lineRule="auto"/>
        <w:jc w:val="center"/>
        <w:rPr>
          <w:b/>
          <w:bCs/>
        </w:rPr>
      </w:pPr>
    </w:p>
    <w:p w14:paraId="4955DABB">
      <w:pPr>
        <w:spacing w:line="276" w:lineRule="auto"/>
        <w:jc w:val="center"/>
        <w:rPr>
          <w:b/>
          <w:bCs/>
        </w:rPr>
      </w:pPr>
    </w:p>
    <w:p w14:paraId="388EAA22">
      <w:pPr>
        <w:spacing w:line="276" w:lineRule="auto"/>
        <w:jc w:val="center"/>
        <w:rPr>
          <w:b/>
        </w:rPr>
      </w:pPr>
      <w:r>
        <w:rPr>
          <w:b/>
          <w:bCs/>
        </w:rPr>
        <w:t>Контрольная работа по теме «Функциональные стили речи»</w:t>
      </w:r>
      <w:r>
        <w:rPr>
          <w:bCs/>
        </w:rPr>
        <w:t>.</w:t>
      </w:r>
    </w:p>
    <w:p w14:paraId="4B6A04E0">
      <w:pPr>
        <w:spacing w:line="276" w:lineRule="auto"/>
        <w:ind w:firstLine="708"/>
        <w:jc w:val="both"/>
      </w:pPr>
      <w:r>
        <w:rPr>
          <w:b/>
        </w:rPr>
        <w:t xml:space="preserve">Задание. </w:t>
      </w:r>
      <w:r>
        <w:t>Спишите текст, вставляя пропущенные знаки препинания, буквы, раскрывая скобки. Определите функциональный стиль речи, к которому относится данный текст. Прокомментируйте свой ответ письменно, используя примеры из текста.</w:t>
      </w:r>
    </w:p>
    <w:p w14:paraId="3CCC5577">
      <w:pPr>
        <w:spacing w:line="276" w:lineRule="auto"/>
        <w:jc w:val="center"/>
      </w:pPr>
      <w:r>
        <w:t>Вариант 1.</w:t>
      </w:r>
    </w:p>
    <w:p w14:paraId="0559C8F0">
      <w:pPr>
        <w:spacing w:line="276" w:lineRule="auto"/>
        <w:jc w:val="both"/>
      </w:pPr>
      <w:r>
        <w:t>1. Книга – это духовное завещание одного поколения другому, совет ум..рающего старца юноше начинающего жить; приказ, передава..мыйчасовым отправляющимся на отдых, часовому заступающему на его место… 2. Вся жизнь человечества последовательно оседала в книге; племена люди государства исчезали, а книга ост..валась. 3. Она росла вместе с человечеством, в ней кристаллизовались все учения потрясавшие умы, и все страсти, потр..савшие сердца… 4. Но в книге ни одно прошлое: она сост..вляет документ, по которому мы входим во владения настоящего, во владения всей сум..ы истин и усилий, найден..ых страданиями и облитых иногда кровавым потом; она программа буду..щего. 5. Итак будем ув..жать книгу!</w:t>
      </w:r>
    </w:p>
    <w:p w14:paraId="580C8E11">
      <w:pPr>
        <w:spacing w:line="276" w:lineRule="auto"/>
        <w:jc w:val="center"/>
      </w:pPr>
      <w:r>
        <w:t>Вариант 2.</w:t>
      </w:r>
    </w:p>
    <w:p w14:paraId="6E85AEC9">
      <w:pPr>
        <w:spacing w:line="276" w:lineRule="auto"/>
        <w:jc w:val="both"/>
      </w:pPr>
      <w:r>
        <w:t xml:space="preserve">1. «Земля колыбель человечества» - говорил К.Э. Циолковский. 2. Земля родина человечества. 3. А что для человека может быть дороже Родины 4. Ведь Родина это не только место, где ты родился, не только точка на географической карте. 5. Холмы и овраги луга и озера реки и степи стога и скирды хлеба – все это в зрелом возр..стескладывается в совершен..о конкретное понятие – Родина, и чу..ства, которые испытывает человек, общаясь с природой, и сост..вляют ту основу, которая опр..деляет человека как лич..ность. </w:t>
      </w:r>
    </w:p>
    <w:p w14:paraId="082EBFDA">
      <w:pPr>
        <w:spacing w:line="276" w:lineRule="auto"/>
        <w:jc w:val="center"/>
      </w:pPr>
      <w:r>
        <w:t>Вариант 3.</w:t>
      </w:r>
    </w:p>
    <w:p w14:paraId="5054EA0D">
      <w:pPr>
        <w:spacing w:line="276" w:lineRule="auto"/>
        <w:jc w:val="both"/>
      </w:pPr>
      <w:r>
        <w:t>1. Сначала все было тихо нормально, я уже соб..рался было леч.., да вдруг как св..ркнет молния, бабахнет гром! 2. И с такой силищей, что весь наш дом задр..жал. 3. А потом развер..лись хляби небес..ные. 4. Я уже подумал, не разл..малось ли небо над нами на куски которые вот(вот) обрушатся на мою несчас..ную голову.</w:t>
      </w:r>
    </w:p>
    <w:p w14:paraId="2C0F174F">
      <w:pPr>
        <w:spacing w:line="276" w:lineRule="auto"/>
        <w:jc w:val="center"/>
      </w:pPr>
      <w:r>
        <w:t>Вариант 4.</w:t>
      </w:r>
    </w:p>
    <w:p w14:paraId="56342983">
      <w:pPr>
        <w:spacing w:line="276" w:lineRule="auto"/>
        <w:jc w:val="both"/>
      </w:pPr>
      <w:r>
        <w:t>1. Солнце является одиночной звездой. 2. Но иногда две или (не)сколько звезд расположен..ы близко друг к другу и обр..щаются одна вокруг другой. 3. Их называют двойными или кратными звездами. 4. Их в Галактике очень много. 5. Так, у звезды Мицар в созвездии Большой Медведицы есть спутник – Алькор. 6. Некоторые двойные звезды повернуты к Земле ребром плоскости своей орбиты, тогда одна звезда регулярно затм..ает собой другую. 7. При этом общаяярк..сть звезд ослабевает. 8. Мы восприн..маем это как перемену блеска звезды.</w:t>
      </w:r>
    </w:p>
    <w:p w14:paraId="17FF00B8">
      <w:pPr>
        <w:spacing w:line="276" w:lineRule="auto"/>
        <w:jc w:val="center"/>
      </w:pPr>
      <w:r>
        <w:t>Вариант 5.</w:t>
      </w:r>
    </w:p>
    <w:p w14:paraId="0F18B76F">
      <w:pPr>
        <w:spacing w:line="276" w:lineRule="auto"/>
        <w:jc w:val="both"/>
      </w:pPr>
      <w:r>
        <w:t xml:space="preserve">1. Безумно насл..ждаясь вернувшейся к ней жизнью Аксинья испытывала огромное желание ко всему прикоснут..ся руками все огл..деть. 2. Ей хотелось потрогать почерневший от сырости смородиновый куст, прижаться щекой к ветк.. яблони, покрытой б..рхатистым налетом, хотелось перешагнуть через разрушен..ое прясло и пойти по грязи туда, где за широким логом сказочно зеленело, сливаясь с туманной далью, озимое поле.  </w:t>
      </w:r>
    </w:p>
    <w:p w14:paraId="65FA1E66">
      <w:pPr>
        <w:spacing w:line="276" w:lineRule="auto"/>
        <w:jc w:val="center"/>
      </w:pPr>
    </w:p>
    <w:p w14:paraId="410857FD">
      <w:pPr>
        <w:spacing w:line="276" w:lineRule="auto"/>
        <w:jc w:val="center"/>
      </w:pPr>
    </w:p>
    <w:p w14:paraId="2FAA89A1">
      <w:pPr>
        <w:spacing w:line="276" w:lineRule="auto"/>
        <w:jc w:val="center"/>
      </w:pPr>
    </w:p>
    <w:p w14:paraId="48DA7F55">
      <w:pPr>
        <w:spacing w:line="276" w:lineRule="auto"/>
        <w:jc w:val="center"/>
      </w:pPr>
    </w:p>
    <w:p w14:paraId="385EF5A2">
      <w:pPr>
        <w:spacing w:line="276" w:lineRule="auto"/>
        <w:ind w:firstLine="708"/>
        <w:jc w:val="both"/>
        <w:rPr>
          <w:b/>
        </w:rPr>
      </w:pPr>
      <w:r>
        <w:rPr>
          <w:b/>
        </w:rPr>
        <w:t>Ответы:</w:t>
      </w:r>
    </w:p>
    <w:p w14:paraId="5C990080">
      <w:pPr>
        <w:spacing w:line="276" w:lineRule="auto"/>
        <w:jc w:val="center"/>
      </w:pPr>
      <w:r>
        <w:t>Вариант 1.</w:t>
      </w:r>
    </w:p>
    <w:p w14:paraId="36CDE762">
      <w:pPr>
        <w:spacing w:line="276" w:lineRule="auto"/>
        <w:jc w:val="both"/>
      </w:pPr>
      <w:r>
        <w:t xml:space="preserve">1. Книга – это духовное завещание одного поколения другому, совет умирающего старца юноше, начинающего жить; приказ, передаваемый часовым, отправляющимся на отдых, часовому, заступающему на его место… 2. Вся жизнь человечества последовательно оседала в книге; племена, люди государства исчезали, а книга оставалась. 3. Она росла вместе с человечеством, в ней кристаллизовались все учения, потрясавшие умы, и все страсти, потрясавшие сердца… 4. Но в книге ни одно прошлое: она составляет документ, по которому мы входим во владения настоящего, во владения всей суммы истин и усилий, найденных страданиями и облитых иногда кровавым потом; она программа будущего. 5. Итак, будем уважать книгу! </w:t>
      </w:r>
    </w:p>
    <w:p w14:paraId="6393560B">
      <w:pPr>
        <w:spacing w:line="276" w:lineRule="auto"/>
        <w:ind w:firstLine="708"/>
        <w:jc w:val="both"/>
      </w:pPr>
      <w:r>
        <w:t>Данный текст относится к публицистическому стилю речи. В тексте выражена авторская позиция и оценка автором явления, о котором он сообщает. Автор убеждает читателя, формирует у него представление о проблеме, поднятой в тексте: «будем уважать книгу!». В отрывке широко используется высокая лексика: «духовное завещание», «кровавым потом», лексические повторы (предложения 3, 4), восклицательное предложение, выражающее призыв (предложение 5).</w:t>
      </w:r>
    </w:p>
    <w:p w14:paraId="0075154B">
      <w:pPr>
        <w:spacing w:line="276" w:lineRule="auto"/>
        <w:jc w:val="center"/>
      </w:pPr>
      <w:r>
        <w:t>Вариант 2.</w:t>
      </w:r>
    </w:p>
    <w:p w14:paraId="5DD6ABB9">
      <w:pPr>
        <w:spacing w:line="276" w:lineRule="auto"/>
        <w:jc w:val="both"/>
      </w:pPr>
      <w:r>
        <w:t xml:space="preserve">1. «Земля – колыбель человечества», - говорил К.Э. Циолковский. 2. Земля – родина человечества. 3. А что для человека может быть дороже Родины! 4. Ведь Родина – это не только место, где ты родился, не только точка на географической карте. 5. Холмы и овраги, луга и озера, реки и степи, стога и скирды хлеба – все это в зрелом возрасте складывается в совершенно конкретное понятие – Родина, и чувства, которые испытывает человек, общаясь с природой, и составляют ту основу, которая определяет человека как личность. </w:t>
      </w:r>
    </w:p>
    <w:p w14:paraId="40F2B6DB">
      <w:pPr>
        <w:spacing w:line="276" w:lineRule="auto"/>
        <w:jc w:val="both"/>
      </w:pPr>
    </w:p>
    <w:p w14:paraId="57688BFC">
      <w:pPr>
        <w:spacing w:line="276" w:lineRule="auto"/>
        <w:ind w:firstLine="708"/>
        <w:jc w:val="both"/>
      </w:pPr>
      <w:r>
        <w:t>Данный текст относится к публицистическому стилю речи. В тексте выражена авторская позиция и оценка автором явления, о котором он сообщает. Автор убеждает читателя, формирует у него представление о проблеме, поднятой в тексте: уважение Родины. В отрывке широко используется высокая лексика: «колыбель человечества, лексические повторы (предложения 4, 5), побудительные предложения, выражающее призыв.</w:t>
      </w:r>
    </w:p>
    <w:p w14:paraId="3967926F">
      <w:pPr>
        <w:spacing w:line="276" w:lineRule="auto"/>
        <w:jc w:val="center"/>
      </w:pPr>
      <w:r>
        <w:t>Вариант 3.</w:t>
      </w:r>
    </w:p>
    <w:p w14:paraId="34660243">
      <w:pPr>
        <w:spacing w:line="276" w:lineRule="auto"/>
        <w:jc w:val="both"/>
      </w:pPr>
      <w:r>
        <w:t>1. Сначала все было тихо, нормально, я уже собирался было лечь, да вдруг как сверкнет молния, бабахнет гром! 2. И с такой силищей, что весь наш дом задрожал. 3. А потом разверзлись хляби небесные. 4. Я уже подумал, не разломалось ли небо над нами на куски, которые вот-вот обрушатся на мою несчастную голову.</w:t>
      </w:r>
    </w:p>
    <w:p w14:paraId="0FE033A9">
      <w:pPr>
        <w:spacing w:line="276" w:lineRule="auto"/>
        <w:ind w:firstLine="708"/>
        <w:jc w:val="both"/>
      </w:pPr>
      <w:r>
        <w:t>Данный текст относится к разговорному стилю речи. Текст отличает непринужденная обстановка, необдуманность речи, что сказывается на использовании разговорной лексики: «бабахнет». В отрывке широко используются побудительные или  восклицательные предложения, выражающие эмоциональное состояние автора текста (предложение 5).</w:t>
      </w:r>
    </w:p>
    <w:p w14:paraId="60C158C8">
      <w:pPr>
        <w:spacing w:line="276" w:lineRule="auto"/>
        <w:jc w:val="center"/>
      </w:pPr>
      <w:r>
        <w:t>Вариант 4.</w:t>
      </w:r>
    </w:p>
    <w:p w14:paraId="08A07752">
      <w:pPr>
        <w:spacing w:line="276" w:lineRule="auto"/>
        <w:jc w:val="both"/>
      </w:pPr>
      <w:r>
        <w:t>1. Солнце является одиночной звездой. 2. Но иногда две или несколько звезд расположены близко друг к другу и обращаются одна вокруг другой. 3. Их называют двойными или кратными звездами. 4. Их в Галактике очень много. 5. Так, у звезды Мицар в созвездии Большой Медведицы есть спутник – Алькор. 6. Некоторые двойные звезды повернуты к Земле ребром плоскости своей орбиты, тогда одна звезда регулярно затмевает собой другую. 7. При этом общая яркость звезд ослабевает. 8. Мы воспринимаем это как перемену блеска звезды.</w:t>
      </w:r>
    </w:p>
    <w:p w14:paraId="7055A146">
      <w:pPr>
        <w:spacing w:line="276" w:lineRule="auto"/>
        <w:ind w:firstLine="708"/>
        <w:jc w:val="both"/>
      </w:pPr>
      <w:r>
        <w:t xml:space="preserve">Данный текст относится к научному стилю речи. В тексте автор объясняет, что такое двойные звезды. Для отрывка характерна логичность, точность, отсутствие эмоциональности (все предложения повествовательные). Все слова использованы в прямом значении, есть термины («двойные звезды»). </w:t>
      </w:r>
    </w:p>
    <w:p w14:paraId="093A47A0">
      <w:pPr>
        <w:spacing w:line="276" w:lineRule="auto"/>
        <w:jc w:val="center"/>
      </w:pPr>
      <w:r>
        <w:t>Вариант 5.</w:t>
      </w:r>
    </w:p>
    <w:p w14:paraId="49B51BA9">
      <w:pPr>
        <w:spacing w:line="276" w:lineRule="auto"/>
        <w:jc w:val="both"/>
      </w:pPr>
      <w:r>
        <w:t xml:space="preserve">1. Безумно наслаждаясь вернувшейся к ней жизнью, Аксинья испытывала огромное желание ко всему прикоснуться руками, все оглядеть. 2. Ей хотелось потрогать почерневший от сырости смородиновый куст, прижаться щекой к ветке яблони, покрытой бархатистым налетом, хотелось перешагнуть через разрушенное прясло и пойти по грязи туда, где за широким логом сказочно зеленело, сливаясь с туманной далью, озимое поле.  </w:t>
      </w:r>
    </w:p>
    <w:p w14:paraId="79DB25C7">
      <w:pPr>
        <w:spacing w:line="276" w:lineRule="auto"/>
        <w:ind w:firstLine="708"/>
        <w:jc w:val="both"/>
      </w:pPr>
      <w:r>
        <w:t>Данный текст относится к художественному стилю речи. Автор воздействует на читателя, передавая эмоциональное состояние героини: «испытывала огромное желание», «ей хотелось потрогать». В тексте используются изобразительно-выразительные средства: олицетворение («зеленело поле»), эпитеты («почерневший куст»).</w:t>
      </w:r>
    </w:p>
    <w:p w14:paraId="55F8A831">
      <w:pPr>
        <w:spacing w:line="276" w:lineRule="auto"/>
        <w:jc w:val="both"/>
        <w:rPr>
          <w:b/>
          <w:color w:val="000000"/>
          <w:shd w:val="clear" w:color="auto" w:fill="FFFFFF"/>
        </w:rPr>
      </w:pPr>
    </w:p>
    <w:p w14:paraId="559CD889">
      <w:pPr>
        <w:spacing w:line="276" w:lineRule="auto"/>
        <w:ind w:firstLine="708"/>
        <w:jc w:val="both"/>
        <w:rPr>
          <w:b/>
          <w:color w:val="000000"/>
          <w:shd w:val="clear" w:color="auto" w:fill="FFFFFF"/>
        </w:rPr>
      </w:pPr>
      <w:r>
        <w:rPr>
          <w:b/>
          <w:color w:val="000000"/>
          <w:shd w:val="clear" w:color="auto" w:fill="FFFFFF"/>
        </w:rPr>
        <w:t>Критерии оценивания:</w:t>
      </w:r>
    </w:p>
    <w:p w14:paraId="721AD61C">
      <w:pPr>
        <w:pStyle w:val="8"/>
        <w:numPr>
          <w:ilvl w:val="0"/>
          <w:numId w:val="5"/>
        </w:numPr>
        <w:ind w:left="284" w:hanging="284"/>
        <w:jc w:val="both"/>
        <w:rPr>
          <w:rFonts w:ascii="Times New Roman" w:hAnsi="Times New Roman"/>
          <w:sz w:val="24"/>
          <w:szCs w:val="24"/>
        </w:rPr>
      </w:pPr>
      <w:r>
        <w:rPr>
          <w:rFonts w:ascii="Times New Roman" w:hAnsi="Times New Roman"/>
          <w:sz w:val="24"/>
          <w:szCs w:val="24"/>
        </w:rPr>
        <w:t xml:space="preserve">Обучающийся получает оценку «5», если допускает при списывании текста 0/0, 0/1, 1/0 (негрубая ошибка). </w:t>
      </w:r>
    </w:p>
    <w:p w14:paraId="18C14F02">
      <w:pPr>
        <w:pStyle w:val="8"/>
        <w:numPr>
          <w:ilvl w:val="0"/>
          <w:numId w:val="5"/>
        </w:numPr>
        <w:ind w:left="284" w:hanging="284"/>
        <w:jc w:val="both"/>
        <w:rPr>
          <w:rFonts w:ascii="Times New Roman" w:hAnsi="Times New Roman"/>
          <w:color w:val="000000"/>
          <w:sz w:val="24"/>
          <w:szCs w:val="24"/>
        </w:rPr>
      </w:pPr>
      <w:r>
        <w:rPr>
          <w:rFonts w:ascii="Times New Roman" w:hAnsi="Times New Roman"/>
          <w:sz w:val="24"/>
          <w:szCs w:val="24"/>
        </w:rPr>
        <w:t xml:space="preserve">Обучающийся получает оценку «4», если допускает при списывании текста </w:t>
      </w:r>
      <w:r>
        <w:rPr>
          <w:rFonts w:ascii="Times New Roman" w:hAnsi="Times New Roman"/>
          <w:color w:val="000000"/>
          <w:sz w:val="24"/>
          <w:szCs w:val="24"/>
        </w:rPr>
        <w:t>1/1, 1/2, 2/1.</w:t>
      </w:r>
    </w:p>
    <w:p w14:paraId="2B6A51B3">
      <w:pPr>
        <w:pStyle w:val="8"/>
        <w:numPr>
          <w:ilvl w:val="0"/>
          <w:numId w:val="5"/>
        </w:numPr>
        <w:ind w:left="284" w:hanging="284"/>
        <w:jc w:val="both"/>
        <w:rPr>
          <w:rFonts w:ascii="Times New Roman" w:hAnsi="Times New Roman"/>
          <w:sz w:val="24"/>
          <w:szCs w:val="24"/>
        </w:rPr>
      </w:pPr>
      <w:r>
        <w:rPr>
          <w:rFonts w:ascii="Times New Roman" w:hAnsi="Times New Roman"/>
          <w:sz w:val="24"/>
          <w:szCs w:val="24"/>
        </w:rPr>
        <w:t xml:space="preserve">Обучающийся получает оценку «3», если допускает при списывании текста </w:t>
      </w:r>
      <w:r>
        <w:rPr>
          <w:rFonts w:ascii="Times New Roman" w:hAnsi="Times New Roman"/>
          <w:color w:val="000000"/>
          <w:sz w:val="24"/>
          <w:szCs w:val="24"/>
        </w:rPr>
        <w:t>2/2, 1/3, 0/4; 3/0.</w:t>
      </w:r>
    </w:p>
    <w:p w14:paraId="0266DE7F">
      <w:pPr>
        <w:pStyle w:val="8"/>
        <w:numPr>
          <w:ilvl w:val="0"/>
          <w:numId w:val="5"/>
        </w:numPr>
        <w:ind w:left="284" w:hanging="284"/>
        <w:jc w:val="both"/>
        <w:rPr>
          <w:rFonts w:ascii="Times New Roman" w:hAnsi="Times New Roman"/>
          <w:sz w:val="24"/>
          <w:szCs w:val="24"/>
        </w:rPr>
      </w:pPr>
      <w:r>
        <w:rPr>
          <w:rFonts w:ascii="Times New Roman" w:hAnsi="Times New Roman"/>
          <w:sz w:val="24"/>
          <w:szCs w:val="24"/>
        </w:rPr>
        <w:t xml:space="preserve">Обучающийся получает оценку «2», если допускает при списывании текста </w:t>
      </w:r>
      <w:r>
        <w:rPr>
          <w:rFonts w:ascii="Times New Roman" w:hAnsi="Times New Roman"/>
          <w:color w:val="000000"/>
          <w:sz w:val="24"/>
          <w:szCs w:val="24"/>
        </w:rPr>
        <w:t>3/1, 3/2, 4/4, 3/3, 3/4, 3/5, 0/7, 5/4, 6/6 и более.</w:t>
      </w:r>
    </w:p>
    <w:p w14:paraId="0ADE2342">
      <w:pPr>
        <w:pStyle w:val="8"/>
        <w:numPr>
          <w:ilvl w:val="0"/>
          <w:numId w:val="6"/>
        </w:numPr>
        <w:ind w:left="284" w:hanging="284"/>
        <w:jc w:val="both"/>
        <w:rPr>
          <w:rFonts w:ascii="Times New Roman" w:hAnsi="Times New Roman"/>
          <w:sz w:val="24"/>
          <w:szCs w:val="24"/>
        </w:rPr>
      </w:pPr>
      <w:r>
        <w:rPr>
          <w:rFonts w:ascii="Times New Roman" w:hAnsi="Times New Roman"/>
          <w:sz w:val="24"/>
          <w:szCs w:val="24"/>
        </w:rPr>
        <w:t xml:space="preserve">Стиль речи определен верно; приведены не менее трех доказательств и примеров из текста; при составлении собственного письменного высказывания допущено 0/0, 0/1, 1/0. </w:t>
      </w:r>
    </w:p>
    <w:p w14:paraId="7085D499">
      <w:pPr>
        <w:pStyle w:val="8"/>
        <w:numPr>
          <w:ilvl w:val="0"/>
          <w:numId w:val="6"/>
        </w:numPr>
        <w:ind w:left="284" w:hanging="284"/>
        <w:jc w:val="both"/>
        <w:rPr>
          <w:rFonts w:ascii="Times New Roman" w:hAnsi="Times New Roman"/>
          <w:sz w:val="24"/>
          <w:szCs w:val="24"/>
        </w:rPr>
      </w:pPr>
      <w:r>
        <w:rPr>
          <w:rFonts w:ascii="Times New Roman" w:hAnsi="Times New Roman"/>
          <w:sz w:val="24"/>
          <w:szCs w:val="24"/>
        </w:rPr>
        <w:t xml:space="preserve">Стиль речи определен верно; приведены два-три доказательства и примера из текста; при составлении собственного письменного высказывания допущено </w:t>
      </w:r>
      <w:r>
        <w:rPr>
          <w:rFonts w:ascii="Times New Roman" w:hAnsi="Times New Roman"/>
          <w:color w:val="000000"/>
          <w:sz w:val="24"/>
          <w:szCs w:val="24"/>
        </w:rPr>
        <w:t>1/1, 1/2, 2/1</w:t>
      </w:r>
      <w:r>
        <w:rPr>
          <w:rFonts w:ascii="Times New Roman" w:hAnsi="Times New Roman"/>
          <w:sz w:val="24"/>
          <w:szCs w:val="24"/>
        </w:rPr>
        <w:t xml:space="preserve">. </w:t>
      </w:r>
    </w:p>
    <w:p w14:paraId="718CDDFF">
      <w:pPr>
        <w:pStyle w:val="8"/>
        <w:numPr>
          <w:ilvl w:val="0"/>
          <w:numId w:val="6"/>
        </w:numPr>
        <w:ind w:left="284" w:hanging="284"/>
        <w:jc w:val="both"/>
        <w:rPr>
          <w:rFonts w:ascii="Times New Roman" w:hAnsi="Times New Roman"/>
          <w:sz w:val="24"/>
          <w:szCs w:val="24"/>
        </w:rPr>
      </w:pPr>
      <w:r>
        <w:rPr>
          <w:rFonts w:ascii="Times New Roman" w:hAnsi="Times New Roman"/>
          <w:sz w:val="24"/>
          <w:szCs w:val="24"/>
        </w:rPr>
        <w:t xml:space="preserve">Стиль речи определен верно; приведено одно доказательство и пример из текста; при составлении собственного письменного высказывания допущено </w:t>
      </w:r>
      <w:r>
        <w:rPr>
          <w:rFonts w:ascii="Times New Roman" w:hAnsi="Times New Roman"/>
          <w:color w:val="000000"/>
          <w:sz w:val="24"/>
          <w:szCs w:val="24"/>
        </w:rPr>
        <w:t>2/2, 1/3, 0/4, 3/0.</w:t>
      </w:r>
    </w:p>
    <w:p w14:paraId="488D2FBF">
      <w:pPr>
        <w:pStyle w:val="8"/>
        <w:numPr>
          <w:ilvl w:val="0"/>
          <w:numId w:val="6"/>
        </w:numPr>
        <w:ind w:left="284" w:hanging="284"/>
        <w:jc w:val="both"/>
        <w:rPr>
          <w:rFonts w:ascii="Times New Roman" w:hAnsi="Times New Roman"/>
          <w:sz w:val="24"/>
          <w:szCs w:val="24"/>
        </w:rPr>
      </w:pPr>
      <w:r>
        <w:rPr>
          <w:rFonts w:ascii="Times New Roman" w:hAnsi="Times New Roman"/>
          <w:sz w:val="24"/>
          <w:szCs w:val="24"/>
        </w:rPr>
        <w:t>Стиль речи определен неверно или задание не выполнено.</w:t>
      </w:r>
    </w:p>
    <w:p w14:paraId="4DEA0374">
      <w:pPr>
        <w:spacing w:line="276" w:lineRule="auto"/>
        <w:ind w:firstLine="708"/>
        <w:jc w:val="both"/>
      </w:pPr>
      <w:r>
        <w:t xml:space="preserve">В случае правильного выполнения задания по определению функционального стиля речи и допущении при составлении собственного письменного высказывания </w:t>
      </w:r>
      <w:r>
        <w:rPr>
          <w:color w:val="000000"/>
        </w:rPr>
        <w:t>3/1, 3/2, 4/4, 3/3, 3/4, 3/5, 0/7, 5/4, 6/6 и более ошибок возможно выставление двух оценок (например, «5/3»).</w:t>
      </w:r>
    </w:p>
    <w:p w14:paraId="70FB864D">
      <w:pPr>
        <w:spacing w:line="276" w:lineRule="auto"/>
        <w:jc w:val="both"/>
        <w:rPr>
          <w:b/>
          <w:color w:val="000000"/>
          <w:shd w:val="clear" w:color="auto" w:fill="FFFFFF"/>
        </w:rPr>
      </w:pPr>
    </w:p>
    <w:p w14:paraId="21D7AAEB">
      <w:pPr>
        <w:spacing w:line="276" w:lineRule="auto"/>
        <w:jc w:val="both"/>
        <w:rPr>
          <w:b/>
          <w:color w:val="000000"/>
          <w:shd w:val="clear" w:color="auto" w:fill="FFFFFF"/>
        </w:rPr>
      </w:pPr>
    </w:p>
    <w:p w14:paraId="689EFD47">
      <w:pPr>
        <w:spacing w:line="276" w:lineRule="auto"/>
        <w:jc w:val="both"/>
        <w:rPr>
          <w:b/>
          <w:color w:val="000000"/>
          <w:shd w:val="clear" w:color="auto" w:fill="FFFFFF"/>
        </w:rPr>
      </w:pPr>
    </w:p>
    <w:p w14:paraId="55A830BC">
      <w:pPr>
        <w:spacing w:line="276" w:lineRule="auto"/>
        <w:jc w:val="both"/>
        <w:rPr>
          <w:b/>
          <w:color w:val="000000"/>
          <w:shd w:val="clear" w:color="auto" w:fill="FFFFFF"/>
        </w:rPr>
      </w:pPr>
    </w:p>
    <w:p w14:paraId="5BF801BA">
      <w:pPr>
        <w:spacing w:line="276" w:lineRule="auto"/>
        <w:jc w:val="both"/>
        <w:rPr>
          <w:b/>
          <w:color w:val="000000"/>
          <w:shd w:val="clear" w:color="auto" w:fill="FFFFFF"/>
        </w:rPr>
      </w:pPr>
      <w:bookmarkStart w:id="0" w:name="_GoBack"/>
      <w:bookmarkEnd w:id="0"/>
    </w:p>
    <w:p w14:paraId="27C4FDAE">
      <w:pPr>
        <w:spacing w:line="276" w:lineRule="auto"/>
        <w:jc w:val="center"/>
        <w:rPr>
          <w:b/>
          <w:color w:val="000000"/>
          <w:shd w:val="clear" w:color="auto" w:fill="FFFFFF"/>
        </w:rPr>
      </w:pPr>
      <w:r>
        <w:rPr>
          <w:b/>
          <w:bCs/>
        </w:rPr>
        <w:t>Контрольная работа</w:t>
      </w:r>
      <w:r>
        <w:rPr>
          <w:b/>
          <w:bCs/>
          <w:color w:val="FF0000"/>
        </w:rPr>
        <w:t xml:space="preserve">.  </w:t>
      </w:r>
      <w:r>
        <w:rPr>
          <w:b/>
        </w:rPr>
        <w:t>Лингвостилистический анализ текста.</w:t>
      </w:r>
    </w:p>
    <w:p w14:paraId="178F96DD">
      <w:pPr>
        <w:spacing w:line="276" w:lineRule="auto"/>
        <w:ind w:firstLine="708"/>
        <w:jc w:val="both"/>
        <w:rPr>
          <w:color w:val="000000"/>
          <w:shd w:val="clear" w:color="auto" w:fill="FFFFFF"/>
        </w:rPr>
      </w:pPr>
      <w:r>
        <w:rPr>
          <w:b/>
          <w:color w:val="000000"/>
          <w:shd w:val="clear" w:color="auto" w:fill="FFFFFF"/>
        </w:rPr>
        <w:t xml:space="preserve">Задание: </w:t>
      </w:r>
      <w:r>
        <w:rPr>
          <w:color w:val="000000"/>
          <w:shd w:val="clear" w:color="auto" w:fill="FFFFFF"/>
        </w:rPr>
        <w:t>выполнить лингвостилистический анализ текста по следующему плану:</w:t>
      </w:r>
    </w:p>
    <w:p w14:paraId="4D215EB4">
      <w:pPr>
        <w:pStyle w:val="8"/>
        <w:numPr>
          <w:ilvl w:val="0"/>
          <w:numId w:val="7"/>
        </w:numPr>
        <w:jc w:val="both"/>
        <w:rPr>
          <w:rFonts w:ascii="Times New Roman" w:hAnsi="Times New Roman"/>
          <w:sz w:val="24"/>
          <w:szCs w:val="24"/>
        </w:rPr>
      </w:pPr>
      <w:r>
        <w:rPr>
          <w:rFonts w:ascii="Times New Roman" w:hAnsi="Times New Roman"/>
          <w:sz w:val="24"/>
          <w:szCs w:val="24"/>
        </w:rPr>
        <w:t>Тема.</w:t>
      </w:r>
    </w:p>
    <w:p w14:paraId="3CC313EA">
      <w:pPr>
        <w:pStyle w:val="8"/>
        <w:numPr>
          <w:ilvl w:val="0"/>
          <w:numId w:val="7"/>
        </w:numPr>
        <w:jc w:val="both"/>
        <w:rPr>
          <w:rFonts w:ascii="Times New Roman" w:hAnsi="Times New Roman"/>
          <w:sz w:val="24"/>
          <w:szCs w:val="24"/>
        </w:rPr>
      </w:pPr>
      <w:r>
        <w:rPr>
          <w:rFonts w:ascii="Times New Roman" w:hAnsi="Times New Roman"/>
          <w:sz w:val="24"/>
          <w:szCs w:val="24"/>
        </w:rPr>
        <w:t>Идея.</w:t>
      </w:r>
    </w:p>
    <w:p w14:paraId="68130F9C">
      <w:pPr>
        <w:pStyle w:val="8"/>
        <w:numPr>
          <w:ilvl w:val="0"/>
          <w:numId w:val="7"/>
        </w:numPr>
        <w:jc w:val="both"/>
        <w:rPr>
          <w:rFonts w:ascii="Times New Roman" w:hAnsi="Times New Roman"/>
          <w:sz w:val="24"/>
          <w:szCs w:val="24"/>
        </w:rPr>
      </w:pPr>
      <w:r>
        <w:rPr>
          <w:rFonts w:ascii="Times New Roman" w:hAnsi="Times New Roman"/>
          <w:sz w:val="24"/>
          <w:szCs w:val="24"/>
        </w:rPr>
        <w:t>Форма:</w:t>
      </w:r>
    </w:p>
    <w:p w14:paraId="7CF60729">
      <w:pPr>
        <w:pStyle w:val="8"/>
        <w:numPr>
          <w:ilvl w:val="0"/>
          <w:numId w:val="8"/>
        </w:numPr>
        <w:jc w:val="both"/>
        <w:rPr>
          <w:rFonts w:ascii="Times New Roman" w:hAnsi="Times New Roman"/>
          <w:sz w:val="24"/>
          <w:szCs w:val="24"/>
        </w:rPr>
      </w:pPr>
      <w:r>
        <w:rPr>
          <w:rFonts w:ascii="Times New Roman" w:hAnsi="Times New Roman"/>
          <w:sz w:val="24"/>
          <w:szCs w:val="24"/>
        </w:rPr>
        <w:t>стиль текста;</w:t>
      </w:r>
    </w:p>
    <w:p w14:paraId="18B07043">
      <w:pPr>
        <w:pStyle w:val="8"/>
        <w:numPr>
          <w:ilvl w:val="0"/>
          <w:numId w:val="8"/>
        </w:numPr>
        <w:jc w:val="both"/>
        <w:rPr>
          <w:rFonts w:ascii="Times New Roman" w:hAnsi="Times New Roman"/>
          <w:sz w:val="24"/>
          <w:szCs w:val="24"/>
        </w:rPr>
      </w:pPr>
      <w:r>
        <w:rPr>
          <w:rFonts w:ascii="Times New Roman" w:hAnsi="Times New Roman"/>
          <w:sz w:val="24"/>
          <w:szCs w:val="24"/>
        </w:rPr>
        <w:t>тип текста;</w:t>
      </w:r>
    </w:p>
    <w:p w14:paraId="13FB7B58">
      <w:pPr>
        <w:pStyle w:val="8"/>
        <w:numPr>
          <w:ilvl w:val="0"/>
          <w:numId w:val="8"/>
        </w:numPr>
        <w:jc w:val="both"/>
        <w:rPr>
          <w:rFonts w:ascii="Times New Roman" w:hAnsi="Times New Roman"/>
          <w:sz w:val="24"/>
          <w:szCs w:val="24"/>
        </w:rPr>
      </w:pPr>
      <w:r>
        <w:rPr>
          <w:rFonts w:ascii="Times New Roman" w:hAnsi="Times New Roman"/>
          <w:sz w:val="24"/>
          <w:szCs w:val="24"/>
        </w:rPr>
        <w:t>композиция;</w:t>
      </w:r>
    </w:p>
    <w:p w14:paraId="5A4CA2CF">
      <w:pPr>
        <w:pStyle w:val="8"/>
        <w:numPr>
          <w:ilvl w:val="0"/>
          <w:numId w:val="8"/>
        </w:numPr>
        <w:jc w:val="both"/>
        <w:rPr>
          <w:rFonts w:ascii="Times New Roman" w:hAnsi="Times New Roman"/>
          <w:sz w:val="24"/>
          <w:szCs w:val="24"/>
        </w:rPr>
      </w:pPr>
      <w:r>
        <w:rPr>
          <w:rFonts w:ascii="Times New Roman" w:hAnsi="Times New Roman"/>
          <w:sz w:val="24"/>
          <w:szCs w:val="24"/>
        </w:rPr>
        <w:t>лексические средства выразительности;</w:t>
      </w:r>
    </w:p>
    <w:p w14:paraId="3A9D4F3D">
      <w:pPr>
        <w:pStyle w:val="8"/>
        <w:numPr>
          <w:ilvl w:val="0"/>
          <w:numId w:val="8"/>
        </w:numPr>
        <w:jc w:val="both"/>
        <w:rPr>
          <w:rFonts w:ascii="Times New Roman" w:hAnsi="Times New Roman"/>
          <w:sz w:val="24"/>
          <w:szCs w:val="24"/>
        </w:rPr>
      </w:pPr>
      <w:r>
        <w:rPr>
          <w:rFonts w:ascii="Times New Roman" w:hAnsi="Times New Roman"/>
          <w:sz w:val="24"/>
          <w:szCs w:val="24"/>
        </w:rPr>
        <w:t>стилистические фигуры речи;</w:t>
      </w:r>
    </w:p>
    <w:p w14:paraId="4042310F">
      <w:pPr>
        <w:pStyle w:val="8"/>
        <w:numPr>
          <w:ilvl w:val="0"/>
          <w:numId w:val="8"/>
        </w:numPr>
        <w:jc w:val="both"/>
        <w:rPr>
          <w:rFonts w:ascii="Times New Roman" w:hAnsi="Times New Roman"/>
          <w:sz w:val="24"/>
          <w:szCs w:val="24"/>
        </w:rPr>
      </w:pPr>
      <w:r>
        <w:rPr>
          <w:rFonts w:ascii="Times New Roman" w:hAnsi="Times New Roman"/>
          <w:sz w:val="24"/>
          <w:szCs w:val="24"/>
        </w:rPr>
        <w:t>синтаксический строй (способ связи предложений в тексте, преобладание сложных или простых предложений)</w:t>
      </w:r>
    </w:p>
    <w:p w14:paraId="5BF37301">
      <w:pPr>
        <w:spacing w:line="276" w:lineRule="auto"/>
        <w:ind w:firstLine="709"/>
        <w:jc w:val="both"/>
      </w:pPr>
      <w:r>
        <w:t>Можно с уверенностью сказать, что в мире мало поэтов, являющихся, подобно Есенину, душой нации и пользующихся безграничной любовью народа. Есенина любят разные слои общества: молодежь и старики, рабочие и профессора.</w:t>
      </w:r>
    </w:p>
    <w:p w14:paraId="4401CF33">
      <w:pPr>
        <w:spacing w:line="276" w:lineRule="auto"/>
        <w:ind w:firstLine="709"/>
        <w:jc w:val="both"/>
      </w:pPr>
      <w:r>
        <w:t>Чем же объяснить такую любовь русского народа к творчеству Есенина? Ведь это очень сложный поэт, и нет человека, который бы его до конца понял, нет пока и критика, который смог бы объяснить и прокомментировать все богатство содержания есенинской поэзии. Его простота и доступность подчас как бы скрывают от глаз те скромные духовные глубины, которые в нем подспудно содержатся.</w:t>
      </w:r>
    </w:p>
    <w:p w14:paraId="295C5CDF">
      <w:pPr>
        <w:spacing w:line="276" w:lineRule="auto"/>
        <w:ind w:firstLine="709"/>
        <w:jc w:val="both"/>
      </w:pPr>
      <w:r>
        <w:t>Есенин – это национальный мыслитель, и этим прежде всего определяется любовь к поэту. Смотрите, как он масштабно и крупно мыслит, причем он мыслит по самым существенным проблемам мира, которые так волнуют человека: о жизни и смерти, о крестьянстве, о русской истории, о судьбе отдельной личности и всего народа.</w:t>
      </w:r>
    </w:p>
    <w:p w14:paraId="37FE94CE">
      <w:pPr>
        <w:spacing w:line="276" w:lineRule="auto"/>
        <w:ind w:firstLine="709"/>
        <w:jc w:val="both"/>
      </w:pPr>
      <w:r>
        <w:t>Есенин – великий художник интуиции, и это тоже определяет особое отношение народа к творчеству поэта. Мысли Есенина рождаются вместе со взрывом эмоций – они подобны ослепительным вспышкам, это чаще всего глубочайшие духовные прозрения. Недаром он предположил: «Зато в глазах моих прозрений дивный свет». Всей своей великой интуицией художника он безошибочно угадывал правду, писал только правду, ничего, кроме правды, и поэтому написанное им с каждым годом звучит громче и громче.</w:t>
      </w:r>
    </w:p>
    <w:p w14:paraId="2511A240">
      <w:pPr>
        <w:spacing w:line="276" w:lineRule="auto"/>
        <w:ind w:firstLine="709"/>
        <w:jc w:val="both"/>
      </w:pPr>
      <w:r>
        <w:t>Есенин – певец любви. Эта тема тоже близка каждому человеку. Поэт рыцарски стоял за высокое духовное понимание, за предельную одухотворенность чувства, не примирялся с компромиссом, требовал максимального любовного напряжения, максимального переживания.</w:t>
      </w:r>
    </w:p>
    <w:p w14:paraId="01E949CF">
      <w:pPr>
        <w:spacing w:line="276" w:lineRule="auto"/>
        <w:ind w:firstLine="709"/>
        <w:jc w:val="both"/>
      </w:pPr>
      <w:r>
        <w:t xml:space="preserve">Поэт – это сейсмограф, компас. Он передает колебания эпохи, он философ, мы по нему определяем пути истории, силу подземных толчков. Надо только, чтобы этот сейсмограф был чуток, компас – точен. А Есенин был обнаженной совестью нации. </w:t>
      </w:r>
    </w:p>
    <w:p w14:paraId="16FC8647">
      <w:pPr>
        <w:spacing w:line="276" w:lineRule="auto"/>
        <w:ind w:firstLine="709"/>
        <w:jc w:val="right"/>
      </w:pPr>
      <w:r>
        <w:t xml:space="preserve">(Е. Винокуров.)    </w:t>
      </w:r>
    </w:p>
    <w:p w14:paraId="013C5BC3">
      <w:pPr>
        <w:spacing w:line="276" w:lineRule="auto"/>
        <w:ind w:firstLine="708"/>
        <w:jc w:val="both"/>
        <w:rPr>
          <w:b/>
        </w:rPr>
      </w:pPr>
      <w:r>
        <w:rPr>
          <w:b/>
        </w:rPr>
        <w:t>Примерный вариант ответа:</w:t>
      </w:r>
    </w:p>
    <w:p w14:paraId="2640E0F5">
      <w:pPr>
        <w:spacing w:line="276" w:lineRule="auto"/>
        <w:ind w:firstLine="708"/>
        <w:jc w:val="both"/>
      </w:pPr>
      <w:r>
        <w:t>Тема этого текста – размышление о личности Есенина и его значении в судьбе русского народа.</w:t>
      </w:r>
    </w:p>
    <w:p w14:paraId="5C609AB0">
      <w:pPr>
        <w:spacing w:line="276" w:lineRule="auto"/>
        <w:ind w:firstLine="708"/>
        <w:jc w:val="both"/>
      </w:pPr>
      <w:r>
        <w:t>Идея – «чтобы стать настоящим поэтом, необходимо быть «обнаженной совестью нации», чутко воспринимающей потребности и боль своего народа».</w:t>
      </w:r>
    </w:p>
    <w:p w14:paraId="157785AF">
      <w:pPr>
        <w:spacing w:line="276" w:lineRule="auto"/>
        <w:ind w:firstLine="708"/>
        <w:jc w:val="both"/>
      </w:pPr>
      <w:r>
        <w:t xml:space="preserve">Текст принадлежит к публицистическому стилю речи, тип текста – рассуждение, включающее тезис (1 абзац), аргументы (3-5 абзацы) и вывод (6 абзац). Предложения в тексте преимущественно сложные. Способ связи предложений – различные виды цепной связи: лексический повтор (…в мире мало поэтов, являющихся, подобно </w:t>
      </w:r>
      <w:r>
        <w:rPr>
          <w:u w:val="single"/>
        </w:rPr>
        <w:t>Есенину</w:t>
      </w:r>
      <w:r>
        <w:t>, душой нации и пользующихся безграничной любовью народа.</w:t>
      </w:r>
      <w:r>
        <w:rPr>
          <w:u w:val="single"/>
        </w:rPr>
        <w:t>Есенина</w:t>
      </w:r>
      <w:r>
        <w:t xml:space="preserve"> любят разные слои общества…), цепная синонимическая (Чем же объяснить такую любовь русского народа к творчеству </w:t>
      </w:r>
      <w:r>
        <w:rPr>
          <w:u w:val="single"/>
        </w:rPr>
        <w:t>Есенина</w:t>
      </w:r>
      <w:r>
        <w:t xml:space="preserve">? Ведь это очень сложный </w:t>
      </w:r>
      <w:r>
        <w:rPr>
          <w:u w:val="single"/>
        </w:rPr>
        <w:t>поэт</w:t>
      </w:r>
      <w:r>
        <w:t>…), цепная местоименная (</w:t>
      </w:r>
      <w:r>
        <w:rPr>
          <w:u w:val="single"/>
        </w:rPr>
        <w:t>Есенин</w:t>
      </w:r>
      <w:r>
        <w:t xml:space="preserve"> – это национальный мыслитель, и этим прежде всего определяется любовь к поэту. Смотрите, как </w:t>
      </w:r>
      <w:r>
        <w:rPr>
          <w:u w:val="single"/>
        </w:rPr>
        <w:t>он</w:t>
      </w:r>
      <w:r>
        <w:t xml:space="preserve"> масштабно и крупно мыслит…). Связь между абзацами параллельная.</w:t>
      </w:r>
    </w:p>
    <w:p w14:paraId="542BCD68">
      <w:pPr>
        <w:spacing w:line="276" w:lineRule="auto"/>
        <w:ind w:firstLine="708"/>
        <w:jc w:val="both"/>
      </w:pPr>
      <w:r>
        <w:t>В тексте использованы различные тропы и стилистические фигуры: сравнение (…</w:t>
      </w:r>
      <w:r>
        <w:br w:type="textWrapping"/>
      </w:r>
      <w:r>
        <w:t xml:space="preserve">в мире мало поэтов, являющихся, </w:t>
      </w:r>
      <w:r>
        <w:rPr>
          <w:u w:val="single"/>
        </w:rPr>
        <w:t>подобно Есенину</w:t>
      </w:r>
      <w:r>
        <w:t>, душой нации…), цитирование (Недаром он предположил:</w:t>
      </w:r>
      <w:r>
        <w:rPr>
          <w:u w:val="single"/>
        </w:rPr>
        <w:t>«Зато в глазах моих прозрений дивный свет»</w:t>
      </w:r>
      <w:r>
        <w:t xml:space="preserve">.), риторический вопрос (Чем же объяснить такую любовь русского народа к творчеству Есенина?), лексические повторы (Всей своей великой интуицией художника он безошибочно угадывал </w:t>
      </w:r>
      <w:r>
        <w:rPr>
          <w:u w:val="single"/>
        </w:rPr>
        <w:t>правду</w:t>
      </w:r>
      <w:r>
        <w:t xml:space="preserve">, писал только </w:t>
      </w:r>
      <w:r>
        <w:rPr>
          <w:u w:val="single"/>
        </w:rPr>
        <w:t>правду</w:t>
      </w:r>
      <w:r>
        <w:t xml:space="preserve">, ничего, кроме </w:t>
      </w:r>
      <w:r>
        <w:rPr>
          <w:u w:val="single"/>
        </w:rPr>
        <w:t>правды</w:t>
      </w:r>
      <w:r>
        <w:t>…), антитеза (Есенина любят разные слои общества</w:t>
      </w:r>
      <w:r>
        <w:rPr>
          <w:u w:val="single"/>
        </w:rPr>
        <w:t>: молодежь и старики</w:t>
      </w:r>
      <w:r>
        <w:t xml:space="preserve">, </w:t>
      </w:r>
      <w:r>
        <w:rPr>
          <w:u w:val="single"/>
        </w:rPr>
        <w:t>рабочие и профессора</w:t>
      </w:r>
      <w:r>
        <w:t xml:space="preserve">.), синонимы (Смотрите, как он </w:t>
      </w:r>
      <w:r>
        <w:rPr>
          <w:u w:val="single"/>
        </w:rPr>
        <w:t>масштабно и крупно</w:t>
      </w:r>
      <w:r>
        <w:t xml:space="preserve"> мыслит…), метафоры (взрыв эмоций, обнаженная совесть), эпитеты (безграничная любовь, великая интуиция).</w:t>
      </w:r>
    </w:p>
    <w:p w14:paraId="43840277">
      <w:pPr>
        <w:spacing w:line="276" w:lineRule="auto"/>
        <w:jc w:val="both"/>
        <w:rPr>
          <w:b/>
        </w:rPr>
      </w:pPr>
    </w:p>
    <w:p w14:paraId="4CA1A17C">
      <w:pPr>
        <w:spacing w:line="276" w:lineRule="auto"/>
        <w:ind w:firstLine="708"/>
        <w:jc w:val="both"/>
        <w:rPr>
          <w:b/>
        </w:rPr>
      </w:pPr>
    </w:p>
    <w:p w14:paraId="2E58673B">
      <w:pPr>
        <w:spacing w:line="276" w:lineRule="auto"/>
        <w:ind w:firstLine="708"/>
        <w:jc w:val="both"/>
        <w:rPr>
          <w:b/>
        </w:rPr>
      </w:pPr>
    </w:p>
    <w:p w14:paraId="51DAAED9">
      <w:pPr>
        <w:spacing w:line="276" w:lineRule="auto"/>
        <w:ind w:firstLine="708"/>
        <w:jc w:val="both"/>
        <w:rPr>
          <w:b/>
        </w:rPr>
      </w:pPr>
    </w:p>
    <w:p w14:paraId="5001C28E">
      <w:pPr>
        <w:spacing w:line="276" w:lineRule="auto"/>
        <w:ind w:firstLine="708"/>
        <w:jc w:val="both"/>
        <w:rPr>
          <w:b/>
        </w:rPr>
      </w:pPr>
      <w:r>
        <w:rPr>
          <w:b/>
        </w:rPr>
        <w:t>Критерии оценивания:</w:t>
      </w:r>
    </w:p>
    <w:p w14:paraId="58A62AEA">
      <w:pPr>
        <w:pStyle w:val="8"/>
        <w:numPr>
          <w:ilvl w:val="0"/>
          <w:numId w:val="9"/>
        </w:numPr>
        <w:ind w:left="0" w:firstLine="360"/>
        <w:jc w:val="both"/>
        <w:rPr>
          <w:rFonts w:ascii="Times New Roman" w:hAnsi="Times New Roman"/>
          <w:sz w:val="24"/>
          <w:szCs w:val="24"/>
        </w:rPr>
      </w:pPr>
      <w:r>
        <w:rPr>
          <w:rFonts w:ascii="Times New Roman" w:hAnsi="Times New Roman"/>
          <w:sz w:val="24"/>
          <w:szCs w:val="24"/>
        </w:rPr>
        <w:t xml:space="preserve">Обучающийся получает оценку «5», если выполняет анализ текста (исходя из примерного варианта ответа) на 90-100 %; при составлении собственного письменного высказывания допущено 0/0, 0/1, 1/0. </w:t>
      </w:r>
    </w:p>
    <w:p w14:paraId="38572D7D">
      <w:pPr>
        <w:pStyle w:val="8"/>
        <w:numPr>
          <w:ilvl w:val="0"/>
          <w:numId w:val="9"/>
        </w:numPr>
        <w:ind w:left="0" w:firstLine="360"/>
        <w:jc w:val="both"/>
        <w:rPr>
          <w:rFonts w:ascii="Times New Roman" w:hAnsi="Times New Roman"/>
          <w:sz w:val="24"/>
          <w:szCs w:val="24"/>
        </w:rPr>
      </w:pPr>
      <w:r>
        <w:rPr>
          <w:rFonts w:ascii="Times New Roman" w:hAnsi="Times New Roman"/>
          <w:sz w:val="24"/>
          <w:szCs w:val="24"/>
        </w:rPr>
        <w:t xml:space="preserve">Обучающийся получает оценку «4», если выполняет анализ текста (исходя из примерного варианта ответа) на 70-89 %; при составлении собственного письменного высказывания допущено </w:t>
      </w:r>
      <w:r>
        <w:rPr>
          <w:rFonts w:ascii="Times New Roman" w:hAnsi="Times New Roman"/>
          <w:color w:val="000000"/>
          <w:sz w:val="24"/>
          <w:szCs w:val="24"/>
        </w:rPr>
        <w:t>1/1, 1/2, 2/1</w:t>
      </w:r>
      <w:r>
        <w:rPr>
          <w:rFonts w:ascii="Times New Roman" w:hAnsi="Times New Roman"/>
          <w:sz w:val="24"/>
          <w:szCs w:val="24"/>
        </w:rPr>
        <w:t xml:space="preserve">. </w:t>
      </w:r>
    </w:p>
    <w:p w14:paraId="3CCD142E">
      <w:pPr>
        <w:pStyle w:val="8"/>
        <w:numPr>
          <w:ilvl w:val="0"/>
          <w:numId w:val="9"/>
        </w:numPr>
        <w:ind w:left="0" w:firstLine="360"/>
        <w:jc w:val="both"/>
        <w:rPr>
          <w:rFonts w:ascii="Times New Roman" w:hAnsi="Times New Roman"/>
          <w:sz w:val="24"/>
          <w:szCs w:val="24"/>
        </w:rPr>
      </w:pPr>
      <w:r>
        <w:rPr>
          <w:rFonts w:ascii="Times New Roman" w:hAnsi="Times New Roman"/>
          <w:sz w:val="24"/>
          <w:szCs w:val="24"/>
        </w:rPr>
        <w:t xml:space="preserve">Обучающийся получает оценку «3», если выполняет анализ текста (исходя из примерного варианта ответа) на 50-69 %; при составлении собственного письменного высказывания допущено </w:t>
      </w:r>
      <w:r>
        <w:rPr>
          <w:rFonts w:ascii="Times New Roman" w:hAnsi="Times New Roman"/>
          <w:color w:val="000000"/>
          <w:sz w:val="24"/>
          <w:szCs w:val="24"/>
        </w:rPr>
        <w:t>2/2, 1/3, 0/4, 3/0.</w:t>
      </w:r>
    </w:p>
    <w:p w14:paraId="7706E348">
      <w:pPr>
        <w:pStyle w:val="8"/>
        <w:numPr>
          <w:ilvl w:val="0"/>
          <w:numId w:val="9"/>
        </w:numPr>
        <w:ind w:left="0" w:firstLine="360"/>
        <w:rPr>
          <w:rFonts w:ascii="Times New Roman" w:hAnsi="Times New Roman"/>
        </w:rPr>
      </w:pPr>
      <w:r>
        <w:rPr>
          <w:rFonts w:ascii="Times New Roman" w:hAnsi="Times New Roman"/>
          <w:sz w:val="24"/>
          <w:szCs w:val="24"/>
        </w:rPr>
        <w:t>Обучающийся</w:t>
      </w:r>
      <w:r>
        <w:rPr>
          <w:rFonts w:ascii="Times New Roman" w:hAnsi="Times New Roman"/>
        </w:rPr>
        <w:t xml:space="preserve"> получает оценку «2», если выполняет анализ текста (исходя из примерного варианта ответа) менее 50 %.</w:t>
      </w:r>
    </w:p>
    <w:p w14:paraId="7DB8FEAC">
      <w:pPr>
        <w:spacing w:line="276" w:lineRule="auto"/>
        <w:ind w:firstLine="708"/>
        <w:jc w:val="both"/>
      </w:pPr>
      <w:r>
        <w:t xml:space="preserve">В случае правильного выполнения задания по определению функционального стиля речи и допущении при составлении собственного письменного высказывания </w:t>
      </w:r>
      <w:r>
        <w:rPr>
          <w:color w:val="000000"/>
        </w:rPr>
        <w:t>3/1, 3/2, 4/4, 3/3, 3/4, 3/5, 0/7, 5/4, 6/6 и более ошибок возможно выставление двух оценок (например, «5/3»).</w:t>
      </w:r>
    </w:p>
    <w:p w14:paraId="0592ADCA">
      <w:pPr>
        <w:spacing w:line="276" w:lineRule="auto"/>
        <w:jc w:val="both"/>
        <w:rPr>
          <w:b/>
          <w:color w:val="000000"/>
          <w:shd w:val="clear" w:color="auto" w:fill="FFFFFF"/>
        </w:rPr>
      </w:pPr>
    </w:p>
    <w:p w14:paraId="1F78F8FF">
      <w:pPr>
        <w:spacing w:line="276" w:lineRule="auto"/>
        <w:jc w:val="center"/>
        <w:rPr>
          <w:b/>
          <w:bCs/>
        </w:rPr>
      </w:pPr>
      <w:r>
        <w:rPr>
          <w:b/>
          <w:bCs/>
        </w:rPr>
        <w:t>Тест по разделу «Фонетика, орфоэпия, графика, орфография».</w:t>
      </w:r>
    </w:p>
    <w:p w14:paraId="4EA44BFD">
      <w:pPr>
        <w:spacing w:line="276" w:lineRule="auto"/>
        <w:jc w:val="center"/>
      </w:pPr>
      <w:r>
        <w:t>Вариант 1.</w:t>
      </w:r>
    </w:p>
    <w:p w14:paraId="7AFE254F">
      <w:pPr>
        <w:spacing w:line="276" w:lineRule="auto"/>
        <w:jc w:val="both"/>
      </w:pPr>
      <w:r>
        <w:t>1. Спишите слова, поставьте в них ударения:</w:t>
      </w:r>
    </w:p>
    <w:p w14:paraId="1333ECB7">
      <w:pPr>
        <w:spacing w:line="276" w:lineRule="auto"/>
        <w:ind w:firstLine="708"/>
        <w:jc w:val="both"/>
        <w:rPr>
          <w:iCs/>
        </w:rPr>
      </w:pPr>
      <w:r>
        <w:rPr>
          <w:iCs/>
        </w:rPr>
        <w:t>Досуг, афера, сироты, ходатайство, обеспечение, искра, кухонный.</w:t>
      </w:r>
    </w:p>
    <w:p w14:paraId="2822ABEC">
      <w:pPr>
        <w:spacing w:line="276" w:lineRule="auto"/>
        <w:jc w:val="both"/>
      </w:pPr>
      <w:r>
        <w:t xml:space="preserve">2. Запишите слова в фонетической транскрипции. </w:t>
      </w:r>
    </w:p>
    <w:p w14:paraId="277E8E01">
      <w:pPr>
        <w:spacing w:line="276" w:lineRule="auto"/>
        <w:ind w:firstLine="708"/>
        <w:jc w:val="both"/>
      </w:pPr>
      <w:r>
        <w:rPr>
          <w:iCs/>
        </w:rPr>
        <w:t>Якорь, черный, домов.</w:t>
      </w:r>
    </w:p>
    <w:p w14:paraId="461F3351">
      <w:pPr>
        <w:spacing w:line="276" w:lineRule="auto"/>
        <w:jc w:val="both"/>
      </w:pPr>
      <w:r>
        <w:t xml:space="preserve">3. Запишите слова в 3 столбика: </w:t>
      </w:r>
    </w:p>
    <w:p w14:paraId="69678586">
      <w:pPr>
        <w:spacing w:line="276" w:lineRule="auto"/>
        <w:ind w:firstLine="708"/>
        <w:jc w:val="both"/>
      </w:pPr>
      <w:r>
        <w:t>1) одинаковое количество букв и звуков;</w:t>
      </w:r>
    </w:p>
    <w:p w14:paraId="6DEF99CE">
      <w:pPr>
        <w:spacing w:line="276" w:lineRule="auto"/>
        <w:ind w:firstLine="708"/>
        <w:jc w:val="both"/>
      </w:pPr>
      <w:r>
        <w:t>2) звуков больше, чем букв;</w:t>
      </w:r>
    </w:p>
    <w:p w14:paraId="4A229790">
      <w:pPr>
        <w:spacing w:line="276" w:lineRule="auto"/>
        <w:ind w:firstLine="708"/>
        <w:jc w:val="both"/>
      </w:pPr>
      <w:r>
        <w:t>3) букв больше, чем звуков.</w:t>
      </w:r>
    </w:p>
    <w:p w14:paraId="73FE0134">
      <w:pPr>
        <w:spacing w:line="276" w:lineRule="auto"/>
        <w:ind w:firstLine="708"/>
        <w:jc w:val="both"/>
      </w:pPr>
      <w:r>
        <w:t>Вскользь, юбиляр, просьба, местность, тапки, всё, маячить.</w:t>
      </w:r>
    </w:p>
    <w:p w14:paraId="3EBADDC7">
      <w:pPr>
        <w:spacing w:line="276" w:lineRule="auto"/>
      </w:pPr>
      <w:r>
        <w:t>4. В каком ряду во всех словах на месте пропуска пишется буква О? Выпишите этот ряд слов, вставляя пропущенную букву. Напишите названия пропущенных орфограмм.</w:t>
      </w:r>
    </w:p>
    <w:p w14:paraId="67DB402D">
      <w:pPr>
        <w:spacing w:line="276" w:lineRule="auto"/>
      </w:pPr>
      <w:r>
        <w:t xml:space="preserve">    1) прик..сновение, отл..жить, г..реть</w:t>
      </w:r>
      <w:r>
        <w:tab/>
      </w:r>
      <w:r>
        <w:tab/>
      </w:r>
    </w:p>
    <w:p w14:paraId="1D8254DC">
      <w:pPr>
        <w:spacing w:line="276" w:lineRule="auto"/>
      </w:pPr>
      <w:r>
        <w:t xml:space="preserve">    2) возг..рание, прил..житься, р..сти</w:t>
      </w:r>
      <w:r>
        <w:tab/>
      </w:r>
    </w:p>
    <w:p w14:paraId="3EC18300">
      <w:pPr>
        <w:spacing w:line="276" w:lineRule="auto"/>
      </w:pPr>
      <w:r>
        <w:t xml:space="preserve">  3) неук..снительный, р..сток, прик..саться</w:t>
      </w:r>
    </w:p>
    <w:p w14:paraId="2E9E81DB">
      <w:pPr>
        <w:spacing w:line="276" w:lineRule="auto"/>
      </w:pPr>
      <w:r>
        <w:t>4) прил..гательное, предпол..жение, оз..ренный</w:t>
      </w:r>
    </w:p>
    <w:p w14:paraId="0DC5758C">
      <w:pPr>
        <w:spacing w:line="276" w:lineRule="auto"/>
      </w:pPr>
      <w:r>
        <w:t>5. В каком ряду во всех словах на месте пропуска пишется одна и та же буква? Выпишите этот ряд слов, вставляя пропущенную букву. В какой части слова пропущена данная орфограмма? При каком условии на месте пропуска пишется буква Ё?</w:t>
      </w:r>
    </w:p>
    <w:p w14:paraId="3853C5CE">
      <w:pPr>
        <w:spacing w:line="276" w:lineRule="auto"/>
      </w:pPr>
      <w:r>
        <w:t xml:space="preserve">    1) ш..кировать, ч..порный, ш..пот</w:t>
      </w:r>
      <w:r>
        <w:tab/>
      </w:r>
      <w:r>
        <w:tab/>
      </w:r>
      <w:r>
        <w:tab/>
      </w:r>
      <w:r>
        <w:t>3) изж..га, ш..лковый, ч..рный</w:t>
      </w:r>
    </w:p>
    <w:p w14:paraId="57C64A84">
      <w:pPr>
        <w:spacing w:line="276" w:lineRule="auto"/>
      </w:pPr>
      <w:r>
        <w:t xml:space="preserve">    2) ж..кей, маж..рный, ш..ссе</w:t>
      </w:r>
      <w:r>
        <w:tab/>
      </w:r>
      <w:r>
        <w:tab/>
      </w:r>
      <w:r>
        <w:tab/>
      </w:r>
      <w:r>
        <w:tab/>
      </w:r>
      <w:r>
        <w:t>4) ш..в, ш..фер, ж..лтый</w:t>
      </w:r>
    </w:p>
    <w:p w14:paraId="42DD0C65">
      <w:pPr>
        <w:spacing w:line="276" w:lineRule="auto"/>
      </w:pPr>
      <w:r>
        <w:t>6. В каком ряду во всех словах на месте пропуска нужно вставлять букву? Выпишите этот ряд слов, вставляя пропущенную букву. Каким образом проверяется данная орфограмма?</w:t>
      </w:r>
    </w:p>
    <w:p w14:paraId="50DAB202">
      <w:pPr>
        <w:spacing w:line="276" w:lineRule="auto"/>
      </w:pPr>
      <w:r>
        <w:t xml:space="preserve">    1) сума..шедший, искусс..ный, уча..ствовать</w:t>
      </w:r>
      <w:r>
        <w:tab/>
      </w:r>
      <w:r>
        <w:tab/>
      </w:r>
    </w:p>
    <w:p w14:paraId="3BA1C3B0">
      <w:pPr>
        <w:spacing w:line="276" w:lineRule="auto"/>
      </w:pPr>
      <w:r>
        <w:t xml:space="preserve">    2) окрес..ный, захолус..ный, я..ства</w:t>
      </w:r>
      <w:r>
        <w:tab/>
      </w:r>
    </w:p>
    <w:p w14:paraId="07B61CFB">
      <w:pPr>
        <w:spacing w:line="276" w:lineRule="auto"/>
      </w:pPr>
      <w:r>
        <w:t>3) аген..ство, гиган..ский, здра..ствовать</w:t>
      </w:r>
    </w:p>
    <w:p w14:paraId="3F9C5202">
      <w:pPr>
        <w:spacing w:line="276" w:lineRule="auto"/>
      </w:pPr>
      <w:r>
        <w:t xml:space="preserve"> 4) комендан..ский, чудес..ный, опас..ность</w:t>
      </w:r>
    </w:p>
    <w:p w14:paraId="287BBE26">
      <w:pPr>
        <w:spacing w:line="276" w:lineRule="auto"/>
      </w:pPr>
      <w:r>
        <w:t>7. В каком ряду во всех словах пропущена одна и та же буква? Выпишите этот ряд слов, вставляя пропущенную букву. Перечислите пропущенные орфограммы этого ряда.</w:t>
      </w:r>
    </w:p>
    <w:p w14:paraId="0F35C970">
      <w:pPr>
        <w:spacing w:line="276" w:lineRule="auto"/>
      </w:pPr>
      <w:r>
        <w:t xml:space="preserve">    1)  пос..деть (на крыльце), опт..мизм, взб..раться</w:t>
      </w:r>
    </w:p>
    <w:p w14:paraId="3AAA96E2">
      <w:pPr>
        <w:spacing w:line="276" w:lineRule="auto"/>
      </w:pPr>
      <w:r>
        <w:t xml:space="preserve">    2)  разр..дить (ружьё), эксп..риментировать, выт..реть</w:t>
      </w:r>
    </w:p>
    <w:p w14:paraId="6EFF5034">
      <w:pPr>
        <w:spacing w:line="276" w:lineRule="auto"/>
      </w:pPr>
      <w:r>
        <w:t xml:space="preserve">    3)  уд..сятерить (силы), ап..лляция, прид..раться</w:t>
      </w:r>
    </w:p>
    <w:p w14:paraId="61518D14">
      <w:pPr>
        <w:spacing w:line="276" w:lineRule="auto"/>
      </w:pPr>
      <w:r>
        <w:t xml:space="preserve">    4)  ум..лять, пар..докс, перег..реть</w:t>
      </w:r>
    </w:p>
    <w:p w14:paraId="106055B3">
      <w:pPr>
        <w:spacing w:line="276" w:lineRule="auto"/>
      </w:pPr>
      <w:r>
        <w:rPr>
          <w:bCs/>
        </w:rPr>
        <w:t>8.</w:t>
      </w:r>
      <w:r>
        <w:t xml:space="preserve"> В каком ряду во всех словах на месте пропуска пишется Ь? Выпишите этот ряд слов, вставляя пропущенную букву. Напишите 3 причины, по которым Ь не ставится.</w:t>
      </w:r>
    </w:p>
    <w:p w14:paraId="2D95C5C6">
      <w:pPr>
        <w:spacing w:line="276" w:lineRule="auto"/>
      </w:pPr>
      <w:r>
        <w:t xml:space="preserve">    1) доч.. рыбака, пожилой врач.., чай горяч.., питаеш..ся плохо</w:t>
      </w:r>
    </w:p>
    <w:p w14:paraId="30060CAF">
      <w:pPr>
        <w:spacing w:line="276" w:lineRule="auto"/>
      </w:pPr>
      <w:r>
        <w:t xml:space="preserve">    2) мяч.. для волейбола, спряч..ся в траве, надееш..ся на ус</w:t>
      </w:r>
      <w:r>
        <w:softHyphen/>
      </w:r>
      <w:r>
        <w:t>пех, выйти замуж..</w:t>
      </w:r>
    </w:p>
    <w:p w14:paraId="7924F966">
      <w:pPr>
        <w:spacing w:line="276" w:lineRule="auto"/>
      </w:pPr>
      <w:r>
        <w:t xml:space="preserve">    3) идти проч.., пробежиш..ся по стадиону, полеваямыш.., жеч.. костер</w:t>
      </w:r>
    </w:p>
    <w:p w14:paraId="607CD874">
      <w:pPr>
        <w:spacing w:line="276" w:lineRule="auto"/>
      </w:pPr>
      <w:r>
        <w:t xml:space="preserve">    4)  сжеч.. мусор, чертеж.. студента, открывать двери настеж.., громкий плач..</w:t>
      </w:r>
    </w:p>
    <w:p w14:paraId="468882CC">
      <w:pPr>
        <w:spacing w:line="276" w:lineRule="auto"/>
        <w:jc w:val="center"/>
      </w:pPr>
      <w:r>
        <w:t>Вариант 2.</w:t>
      </w:r>
    </w:p>
    <w:p w14:paraId="3716EFFF">
      <w:pPr>
        <w:spacing w:line="276" w:lineRule="auto"/>
        <w:jc w:val="both"/>
      </w:pPr>
      <w:r>
        <w:t>1. Спишите слова, поставьте в них ударения:</w:t>
      </w:r>
    </w:p>
    <w:p w14:paraId="7CF67C92">
      <w:pPr>
        <w:spacing w:line="276" w:lineRule="auto"/>
        <w:ind w:firstLine="708"/>
        <w:jc w:val="both"/>
        <w:rPr>
          <w:iCs/>
        </w:rPr>
      </w:pPr>
      <w:r>
        <w:rPr>
          <w:iCs/>
        </w:rPr>
        <w:t>Форзац, щавель, туфля, свекла, эксперт, оптовый, жалюзи.</w:t>
      </w:r>
    </w:p>
    <w:p w14:paraId="282FB1FB">
      <w:pPr>
        <w:spacing w:line="276" w:lineRule="auto"/>
        <w:jc w:val="both"/>
      </w:pPr>
      <w:r>
        <w:t xml:space="preserve">2. Запишите слова в фонетической транскрипции. </w:t>
      </w:r>
    </w:p>
    <w:p w14:paraId="1B9CDE2B">
      <w:pPr>
        <w:spacing w:line="276" w:lineRule="auto"/>
        <w:ind w:firstLine="708"/>
        <w:jc w:val="both"/>
        <w:rPr>
          <w:iCs/>
        </w:rPr>
      </w:pPr>
      <w:r>
        <w:rPr>
          <w:iCs/>
        </w:rPr>
        <w:t>Ёрш, синева, мороз.</w:t>
      </w:r>
    </w:p>
    <w:p w14:paraId="351AAF36">
      <w:pPr>
        <w:spacing w:line="276" w:lineRule="auto"/>
        <w:jc w:val="both"/>
      </w:pPr>
      <w:r>
        <w:t xml:space="preserve">3. Запишите слова в 3 столбика: </w:t>
      </w:r>
    </w:p>
    <w:p w14:paraId="69739B24">
      <w:pPr>
        <w:spacing w:line="276" w:lineRule="auto"/>
        <w:ind w:firstLine="708"/>
        <w:jc w:val="both"/>
      </w:pPr>
      <w:r>
        <w:t>1) одинаковое количество букв и звуков;</w:t>
      </w:r>
    </w:p>
    <w:p w14:paraId="648CF6DA">
      <w:pPr>
        <w:spacing w:line="276" w:lineRule="auto"/>
        <w:ind w:firstLine="708"/>
        <w:jc w:val="both"/>
      </w:pPr>
      <w:r>
        <w:t>2) звуков больше, чем букв;</w:t>
      </w:r>
    </w:p>
    <w:p w14:paraId="32C5056F">
      <w:pPr>
        <w:spacing w:line="276" w:lineRule="auto"/>
        <w:ind w:firstLine="708"/>
        <w:jc w:val="both"/>
      </w:pPr>
      <w:r>
        <w:t>3) букв больше, чем звуков.</w:t>
      </w:r>
    </w:p>
    <w:p w14:paraId="4858EFA7">
      <w:pPr>
        <w:spacing w:line="276" w:lineRule="auto"/>
        <w:ind w:firstLine="708"/>
        <w:jc w:val="both"/>
      </w:pPr>
      <w:r>
        <w:t>Картина, пыль, чудная, стать, воет, вьюга, родня.</w:t>
      </w:r>
    </w:p>
    <w:p w14:paraId="7974448F">
      <w:pPr>
        <w:spacing w:line="276" w:lineRule="auto"/>
      </w:pPr>
      <w:r>
        <w:t>4. В каком ряду во всех словах на месте пропуска пишется буква А? Выпишите этот ряд слов, вставляя пропущенную букву. Напишите названия пропущенных орфограмм.</w:t>
      </w:r>
    </w:p>
    <w:p w14:paraId="12B861F6">
      <w:pPr>
        <w:spacing w:line="276" w:lineRule="auto"/>
      </w:pPr>
      <w:r>
        <w:t xml:space="preserve">    1) выр..щенный, к..сательная, к..снуться</w:t>
      </w:r>
      <w:r>
        <w:tab/>
      </w:r>
      <w:r>
        <w:tab/>
      </w:r>
    </w:p>
    <w:p w14:paraId="778F2A62">
      <w:pPr>
        <w:spacing w:line="276" w:lineRule="auto"/>
      </w:pPr>
      <w:r>
        <w:rPr>
          <w:iCs/>
        </w:rPr>
        <w:t xml:space="preserve">    2)</w:t>
      </w:r>
      <w:r>
        <w:t>р..стительность, изл..жение, г..рючий</w:t>
      </w:r>
      <w:r>
        <w:tab/>
      </w:r>
      <w:r>
        <w:tab/>
      </w:r>
    </w:p>
    <w:p w14:paraId="433EAA98">
      <w:pPr>
        <w:spacing w:line="276" w:lineRule="auto"/>
      </w:pPr>
      <w:r>
        <w:t xml:space="preserve">3) неприк..саемые, з..ря, предпол..гать </w:t>
      </w:r>
    </w:p>
    <w:p w14:paraId="01911F90">
      <w:pPr>
        <w:spacing w:line="276" w:lineRule="auto"/>
      </w:pPr>
      <w:r>
        <w:t xml:space="preserve"> 4) отр..стить, прир..щение, отл..жить</w:t>
      </w:r>
    </w:p>
    <w:p w14:paraId="19D98C22">
      <w:pPr>
        <w:spacing w:line="276" w:lineRule="auto"/>
      </w:pPr>
      <w:r>
        <w:t>5. В каком ряду во всех словах на месте пропуска пишется одна и та же буква? Выпишите этот ряд слов, вставляя пропущенную букву. В какой части слова пропущена данная орфограмма? При каком условии на месте пропуска пишется буква О?</w:t>
      </w:r>
    </w:p>
    <w:p w14:paraId="5BD03898">
      <w:pPr>
        <w:spacing w:line="276" w:lineRule="auto"/>
      </w:pPr>
      <w:r>
        <w:t xml:space="preserve">    1) деш..вый, крыж..вник, пощ..чина</w:t>
      </w:r>
      <w:r>
        <w:tab/>
      </w:r>
      <w:r>
        <w:tab/>
      </w:r>
      <w:r>
        <w:tab/>
      </w:r>
      <w:r>
        <w:t xml:space="preserve"> 3) неч..тный, тяж..лый, обж..ра</w:t>
      </w:r>
    </w:p>
    <w:p w14:paraId="3F90F6DC">
      <w:pPr>
        <w:spacing w:line="276" w:lineRule="auto"/>
      </w:pPr>
      <w:r>
        <w:t xml:space="preserve">    2) щ..лочь, печ..нка, ш..лковый</w:t>
      </w:r>
      <w:r>
        <w:tab/>
      </w:r>
      <w:r>
        <w:tab/>
      </w:r>
      <w:r>
        <w:tab/>
      </w:r>
      <w:r>
        <w:tab/>
      </w:r>
      <w:r>
        <w:t xml:space="preserve"> 4) ш..у, ш..кировать, пощ..лкивать</w:t>
      </w:r>
    </w:p>
    <w:p w14:paraId="45B8AB8E">
      <w:pPr>
        <w:spacing w:line="276" w:lineRule="auto"/>
      </w:pPr>
      <w:r>
        <w:t>6. В каком ряду во всех словах на месте пропуска нужно вставлять букву? Выпишите этот ряд слов, вставляя пропущенную букву. Каким образом проверяется данная орфограмма?</w:t>
      </w:r>
    </w:p>
    <w:p w14:paraId="6A0BC77A">
      <w:pPr>
        <w:spacing w:line="276" w:lineRule="auto"/>
      </w:pPr>
      <w:r>
        <w:t xml:space="preserve">    1) завис..ник, захолус.ный, бессловес..ный</w:t>
      </w:r>
    </w:p>
    <w:p w14:paraId="64BEDC1E">
      <w:pPr>
        <w:spacing w:line="276" w:lineRule="auto"/>
      </w:pPr>
      <w:r>
        <w:t xml:space="preserve">    2) злос..ный, лаборан..ский, блес..нуть</w:t>
      </w:r>
    </w:p>
    <w:p w14:paraId="59045271">
      <w:pPr>
        <w:spacing w:line="276" w:lineRule="auto"/>
      </w:pPr>
      <w:r>
        <w:t xml:space="preserve">    3) извес..няк, ненавис..ник, безжалос..ный</w:t>
      </w:r>
    </w:p>
    <w:p w14:paraId="277041EF">
      <w:pPr>
        <w:spacing w:line="276" w:lineRule="auto"/>
      </w:pPr>
      <w:r>
        <w:t xml:space="preserve">    4) опас..ливый, безвкус..ный, горес..ный</w:t>
      </w:r>
    </w:p>
    <w:p w14:paraId="7ED25AD1">
      <w:pPr>
        <w:spacing w:line="276" w:lineRule="auto"/>
      </w:pPr>
      <w:r>
        <w:t>7. В каком ряду во всех словах пропущена одна и та же буква? Выпишите этот ряд слов, вставляя пропущенную букву. Перечислите пропущенные орфограммы этого ряда.</w:t>
      </w:r>
    </w:p>
    <w:p w14:paraId="6D931E06">
      <w:pPr>
        <w:spacing w:line="276" w:lineRule="auto"/>
      </w:pPr>
      <w:r>
        <w:t xml:space="preserve">   1)  разв..вать (ум), р..цензия, зап..реться</w:t>
      </w:r>
    </w:p>
    <w:p w14:paraId="327DC137">
      <w:pPr>
        <w:spacing w:line="276" w:lineRule="auto"/>
      </w:pPr>
      <w:r>
        <w:t xml:space="preserve">   2)  доб..ваться (успехов), д..кларация, перест..лать</w:t>
      </w:r>
    </w:p>
    <w:p w14:paraId="29BB4B2D">
      <w:pPr>
        <w:spacing w:line="276" w:lineRule="auto"/>
      </w:pPr>
      <w:r>
        <w:t xml:space="preserve">   3)  выч..слить, д..апазон, изб..рательный</w:t>
      </w:r>
    </w:p>
    <w:p w14:paraId="01ADB71B">
      <w:pPr>
        <w:spacing w:line="276" w:lineRule="auto"/>
      </w:pPr>
      <w:r>
        <w:t xml:space="preserve">   4)  ст..рожить, ан..логия, соприк..саться</w:t>
      </w:r>
    </w:p>
    <w:p w14:paraId="33A116C2">
      <w:pPr>
        <w:spacing w:line="276" w:lineRule="auto"/>
      </w:pPr>
      <w:r>
        <w:rPr>
          <w:bCs/>
        </w:rPr>
        <w:t>8.</w:t>
      </w:r>
      <w:r>
        <w:t xml:space="preserve">  В каком ряду во всех словах на месте пропуска пишется Ь? Выпишите этот ряд слов, вставляя пропущенную букву. Напишите 3 причины, по которым Ь ставится.</w:t>
      </w:r>
    </w:p>
    <w:p w14:paraId="0AC7840D">
      <w:pPr>
        <w:spacing w:line="276" w:lineRule="auto"/>
      </w:pPr>
      <w:r>
        <w:t xml:space="preserve">   1)  запреш..ся в комнате, промокшая вещ.., спелая рож.., береч..ся от огня</w:t>
      </w:r>
    </w:p>
    <w:p w14:paraId="23969548">
      <w:pPr>
        <w:spacing w:line="276" w:lineRule="auto"/>
      </w:pPr>
      <w:r>
        <w:t xml:space="preserve">   2) отреж.. пирога, нет телепередач.., черная туш.., ве</w:t>
      </w:r>
      <w:r>
        <w:softHyphen/>
      </w:r>
      <w:r>
        <w:t>тер свеж..</w:t>
      </w:r>
    </w:p>
    <w:p w14:paraId="11D9E00F">
      <w:pPr>
        <w:spacing w:line="276" w:lineRule="auto"/>
      </w:pPr>
      <w:r>
        <w:t xml:space="preserve">   3) очень тощ.., брееш..ся плохо, отвлеч..ся отдела, пять дач..</w:t>
      </w:r>
    </w:p>
    <w:p w14:paraId="58A22AD1">
      <w:pPr>
        <w:spacing w:line="276" w:lineRule="auto"/>
      </w:pPr>
      <w:r>
        <w:t xml:space="preserve">   4) несеш..ся с горы, разреж..те на две части, упасть навзнич.., компот из груш..</w:t>
      </w:r>
    </w:p>
    <w:p w14:paraId="1021CAA0">
      <w:pPr>
        <w:spacing w:line="276" w:lineRule="auto"/>
        <w:jc w:val="center"/>
      </w:pPr>
      <w:r>
        <w:t>Вариант 3.</w:t>
      </w:r>
    </w:p>
    <w:p w14:paraId="1A4C5706">
      <w:pPr>
        <w:spacing w:line="276" w:lineRule="auto"/>
        <w:jc w:val="both"/>
      </w:pPr>
      <w:r>
        <w:t>1. Спишите слова, поставьте в них ударения:</w:t>
      </w:r>
    </w:p>
    <w:p w14:paraId="13773C18">
      <w:pPr>
        <w:spacing w:line="276" w:lineRule="auto"/>
        <w:ind w:firstLine="708"/>
        <w:jc w:val="both"/>
        <w:rPr>
          <w:iCs/>
        </w:rPr>
      </w:pPr>
      <w:r>
        <w:rPr>
          <w:iCs/>
        </w:rPr>
        <w:t>Каталог, красивее, черпать, торты, задолго, звонит, бармен.</w:t>
      </w:r>
    </w:p>
    <w:p w14:paraId="35E06693">
      <w:pPr>
        <w:spacing w:line="276" w:lineRule="auto"/>
        <w:jc w:val="both"/>
      </w:pPr>
      <w:r>
        <w:t xml:space="preserve">2. Запишите слова в фонетической транскрипции. </w:t>
      </w:r>
    </w:p>
    <w:p w14:paraId="77B85EF5">
      <w:pPr>
        <w:spacing w:line="276" w:lineRule="auto"/>
        <w:ind w:firstLine="708"/>
        <w:jc w:val="both"/>
      </w:pPr>
      <w:r>
        <w:rPr>
          <w:iCs/>
        </w:rPr>
        <w:t>Ёжик, пошёл, дуб.</w:t>
      </w:r>
    </w:p>
    <w:p w14:paraId="4CF10A08">
      <w:pPr>
        <w:spacing w:line="276" w:lineRule="auto"/>
        <w:jc w:val="both"/>
      </w:pPr>
      <w:r>
        <w:t xml:space="preserve">3. Запишите слова в 3 столбика: </w:t>
      </w:r>
    </w:p>
    <w:p w14:paraId="0830DA35">
      <w:pPr>
        <w:spacing w:line="276" w:lineRule="auto"/>
        <w:ind w:firstLine="708"/>
        <w:jc w:val="both"/>
      </w:pPr>
      <w:r>
        <w:t>1) одинаковое количество букв и звуков;</w:t>
      </w:r>
    </w:p>
    <w:p w14:paraId="21033DD5">
      <w:pPr>
        <w:spacing w:line="276" w:lineRule="auto"/>
        <w:ind w:firstLine="708"/>
        <w:jc w:val="both"/>
      </w:pPr>
      <w:r>
        <w:t>2) звуков больше, чем букв;</w:t>
      </w:r>
    </w:p>
    <w:p w14:paraId="7E88791E">
      <w:pPr>
        <w:spacing w:line="276" w:lineRule="auto"/>
        <w:ind w:firstLine="708"/>
        <w:jc w:val="both"/>
      </w:pPr>
      <w:r>
        <w:t>3) букв больше, чем звуков.</w:t>
      </w:r>
    </w:p>
    <w:p w14:paraId="56469A76">
      <w:pPr>
        <w:spacing w:line="276" w:lineRule="auto"/>
        <w:ind w:firstLine="708"/>
        <w:jc w:val="both"/>
      </w:pPr>
      <w:r>
        <w:t>Лесник, грязь, подъезд, мальчик, наездник, жёлтая, яблоко.</w:t>
      </w:r>
    </w:p>
    <w:p w14:paraId="49E54F45">
      <w:pPr>
        <w:spacing w:line="276" w:lineRule="auto"/>
      </w:pPr>
      <w:r>
        <w:t>4. В каком ряду во всех словах на месте пропуска пишется буква А? Выпишите этот ряд слов, вставляя пропущенную букву. Напишите названия пропущенных орфограмм.</w:t>
      </w:r>
    </w:p>
    <w:p w14:paraId="7120666D">
      <w:pPr>
        <w:spacing w:line="276" w:lineRule="auto"/>
      </w:pPr>
      <w:r>
        <w:t xml:space="preserve">   1) предл..жение, прор..сли, выр..щенный</w:t>
      </w:r>
      <w:r>
        <w:tab/>
      </w:r>
      <w:r>
        <w:tab/>
      </w:r>
      <w:r>
        <w:t xml:space="preserve"> 3) выр..сти, оз..рить, прик..саться</w:t>
      </w:r>
    </w:p>
    <w:p w14:paraId="75EB0A12">
      <w:pPr>
        <w:spacing w:line="276" w:lineRule="auto"/>
      </w:pPr>
      <w:r>
        <w:t xml:space="preserve">   2) прик..сновение, заг..рать, пол..гаться</w:t>
      </w:r>
      <w:r>
        <w:tab/>
      </w:r>
      <w:r>
        <w:tab/>
      </w:r>
      <w:r>
        <w:tab/>
      </w:r>
      <w:r>
        <w:t xml:space="preserve"> 4) заг..реть, з..ря, отл..жить</w:t>
      </w:r>
    </w:p>
    <w:p w14:paraId="76263D5A">
      <w:pPr>
        <w:spacing w:line="276" w:lineRule="auto"/>
      </w:pPr>
      <w:r>
        <w:t>5. В каком ряду во всех словах на месте пропуска пишется одна и та же буква? Выпишите этот ряд слов, вставляя пропущенную букву. В какой части слова пропущена данная орфограмма? При каком условии на месте пропуска пишется буква Ё?</w:t>
      </w:r>
    </w:p>
    <w:p w14:paraId="1203CA76">
      <w:pPr>
        <w:spacing w:line="276" w:lineRule="auto"/>
      </w:pPr>
      <w:r>
        <w:t xml:space="preserve">   1) ч..лка, ж..сткий, реш..тка</w:t>
      </w:r>
      <w:r>
        <w:tab/>
      </w:r>
      <w:r>
        <w:tab/>
      </w:r>
      <w:r>
        <w:tab/>
      </w:r>
      <w:r>
        <w:tab/>
      </w:r>
      <w:r>
        <w:t>3) ш..колад, щ..чка, ж..нглер</w:t>
      </w:r>
    </w:p>
    <w:p w14:paraId="036FC14D">
      <w:pPr>
        <w:spacing w:line="276" w:lineRule="auto"/>
      </w:pPr>
      <w:r>
        <w:t xml:space="preserve">   2) беч..вка, ноч..вка, ч..каться</w:t>
      </w:r>
      <w:r>
        <w:tab/>
      </w:r>
      <w:r>
        <w:tab/>
      </w:r>
      <w:r>
        <w:tab/>
      </w:r>
      <w:r>
        <w:t xml:space="preserve">            4) щ..тка, ш..рох, печ..нка</w:t>
      </w:r>
    </w:p>
    <w:p w14:paraId="47F528D4">
      <w:pPr>
        <w:spacing w:line="276" w:lineRule="auto"/>
      </w:pPr>
      <w:r>
        <w:t>6. В каком ряду во всех словах на месте пропуска нужно вставлять букву? Выпишите этот ряд слов, вставляя пропущенную букву. Каким образом проверяется данная орфограмма?</w:t>
      </w:r>
    </w:p>
    <w:p w14:paraId="4C4DCE6C">
      <w:pPr>
        <w:spacing w:line="276" w:lineRule="auto"/>
      </w:pPr>
      <w:r>
        <w:t xml:space="preserve">   1) облас..ной, взгрус..нулось, безвкус..ный</w:t>
      </w:r>
    </w:p>
    <w:p w14:paraId="0BBCD329">
      <w:pPr>
        <w:spacing w:line="276" w:lineRule="auto"/>
      </w:pPr>
      <w:r>
        <w:t xml:space="preserve">   2) бескорыс..ный, жизнерадос..ный, доблес..ный</w:t>
      </w:r>
    </w:p>
    <w:p w14:paraId="2B9A36C4">
      <w:pPr>
        <w:spacing w:line="276" w:lineRule="auto"/>
      </w:pPr>
      <w:r>
        <w:t xml:space="preserve">   3) парламен..ский, рес..ницы, великовозрас..ный</w:t>
      </w:r>
    </w:p>
    <w:p w14:paraId="6C5A2778">
      <w:pPr>
        <w:spacing w:line="276" w:lineRule="auto"/>
      </w:pPr>
      <w:r>
        <w:t xml:space="preserve">   4) деепричас..ный, беспристрас..ный, опас..ный</w:t>
      </w:r>
    </w:p>
    <w:p w14:paraId="612AAA88">
      <w:pPr>
        <w:spacing w:line="276" w:lineRule="auto"/>
      </w:pPr>
      <w:r>
        <w:t>7. В каком ряду во всех словах пропущена одна и та же буква? Выпишите этот ряд слов, вставляя пропущенную букву. Перечислите пропущенные орфограммы этого ряда.</w:t>
      </w:r>
    </w:p>
    <w:p w14:paraId="2D20AF25">
      <w:pPr>
        <w:spacing w:line="276" w:lineRule="auto"/>
      </w:pPr>
      <w:r>
        <w:t xml:space="preserve">   1)  аб..туриент, герм..тичный, подст..лать</w:t>
      </w:r>
    </w:p>
    <w:p w14:paraId="34A7FCCB">
      <w:pPr>
        <w:spacing w:line="276" w:lineRule="auto"/>
      </w:pPr>
      <w:r>
        <w:t xml:space="preserve">   2)  обв..вать (ветром), ген..альный, сж..мание</w:t>
      </w:r>
    </w:p>
    <w:p w14:paraId="2C98AAF9">
      <w:pPr>
        <w:spacing w:line="276" w:lineRule="auto"/>
      </w:pPr>
      <w:r>
        <w:t xml:space="preserve">   3)  сп..шить (к поезду), д..ликатесный, обм..реть</w:t>
      </w:r>
    </w:p>
    <w:p w14:paraId="6018519E">
      <w:pPr>
        <w:spacing w:line="276" w:lineRule="auto"/>
      </w:pPr>
      <w:r>
        <w:t xml:space="preserve">   4)  оп..здание, асс..циация, р..сти</w:t>
      </w:r>
    </w:p>
    <w:p w14:paraId="5BF1D39D">
      <w:pPr>
        <w:spacing w:line="276" w:lineRule="auto"/>
      </w:pPr>
      <w:r>
        <w:rPr>
          <w:bCs/>
        </w:rPr>
        <w:t>8.</w:t>
      </w:r>
      <w:r>
        <w:t xml:space="preserve">  В каком ряду во всех словах на месте пропуска пишется Ь? Выпишите этот ряд слов, вставляя пропущенную букву. Напишите 3 причины, по которым Ь не ставится.</w:t>
      </w:r>
    </w:p>
    <w:p w14:paraId="62DC2316">
      <w:pPr>
        <w:spacing w:line="276" w:lineRule="auto"/>
      </w:pPr>
      <w:r>
        <w:t xml:space="preserve">   1)  растечеш..ся во все стороны, с узких плеч.., душистый ландыш.., чувствовать фальш..</w:t>
      </w:r>
    </w:p>
    <w:p w14:paraId="3334CCF6">
      <w:pPr>
        <w:spacing w:line="276" w:lineRule="auto"/>
      </w:pPr>
      <w:r>
        <w:t xml:space="preserve">   2)  атлет могуч.., увлеч..ся всерьез, боевой клич.., краси</w:t>
      </w:r>
      <w:r>
        <w:softHyphen/>
      </w:r>
      <w:r>
        <w:t>ваяброш..</w:t>
      </w:r>
    </w:p>
    <w:p w14:paraId="5AFC07A7">
      <w:pPr>
        <w:spacing w:line="276" w:lineRule="auto"/>
      </w:pPr>
      <w:r>
        <w:t xml:space="preserve">   3)  надееш..ся на лучшее, ждать невтерпеж.., суп горяч.., покориш..ся приказу</w:t>
      </w:r>
    </w:p>
    <w:p w14:paraId="3524BC25">
      <w:pPr>
        <w:spacing w:line="276" w:lineRule="auto"/>
      </w:pPr>
      <w:r>
        <w:t xml:space="preserve">   4)  просыпаеш..ся ночью, увлеч..ся спортом, разреж..те полностью, купить щелоч..</w:t>
      </w:r>
    </w:p>
    <w:p w14:paraId="58739CF8"/>
    <w:p w14:paraId="69EB415E">
      <w:r>
        <w:tab/>
      </w:r>
    </w:p>
    <w:p w14:paraId="6D8F01C7">
      <w:pPr>
        <w:rPr>
          <w:b/>
        </w:rPr>
      </w:pPr>
      <w:r>
        <w:rPr>
          <w:b/>
        </w:rPr>
        <w:t>Ответы:</w:t>
      </w:r>
    </w:p>
    <w:p w14:paraId="45E81097">
      <w:pPr>
        <w:spacing w:line="276" w:lineRule="auto"/>
        <w:jc w:val="center"/>
      </w:pPr>
      <w:r>
        <w:t>Вариант 1.</w:t>
      </w:r>
    </w:p>
    <w:p w14:paraId="7CA0E8B9">
      <w:pPr>
        <w:spacing w:line="276" w:lineRule="auto"/>
        <w:jc w:val="both"/>
        <w:rPr>
          <w:iCs/>
        </w:rPr>
      </w:pPr>
      <w:r>
        <w:t xml:space="preserve">1. </w:t>
      </w:r>
      <w:r>
        <w:rPr>
          <w:iCs/>
        </w:rPr>
        <w:t>Дос</w:t>
      </w:r>
      <w:r>
        <w:rPr>
          <w:b/>
          <w:iCs/>
          <w:u w:val="single"/>
        </w:rPr>
        <w:t>у</w:t>
      </w:r>
      <w:r>
        <w:rPr>
          <w:iCs/>
        </w:rPr>
        <w:t>г, аф</w:t>
      </w:r>
      <w:r>
        <w:rPr>
          <w:b/>
          <w:iCs/>
          <w:u w:val="single"/>
        </w:rPr>
        <w:t>е</w:t>
      </w:r>
      <w:r>
        <w:rPr>
          <w:iCs/>
        </w:rPr>
        <w:t>ра, сир</w:t>
      </w:r>
      <w:r>
        <w:rPr>
          <w:b/>
          <w:iCs/>
          <w:u w:val="single"/>
        </w:rPr>
        <w:t>о</w:t>
      </w:r>
      <w:r>
        <w:rPr>
          <w:iCs/>
        </w:rPr>
        <w:t>ты, ход</w:t>
      </w:r>
      <w:r>
        <w:rPr>
          <w:b/>
          <w:iCs/>
          <w:u w:val="single"/>
        </w:rPr>
        <w:t>а</w:t>
      </w:r>
      <w:r>
        <w:rPr>
          <w:iCs/>
        </w:rPr>
        <w:t>тайство, обесп</w:t>
      </w:r>
      <w:r>
        <w:rPr>
          <w:b/>
          <w:iCs/>
          <w:u w:val="single"/>
        </w:rPr>
        <w:t>е</w:t>
      </w:r>
      <w:r>
        <w:rPr>
          <w:iCs/>
        </w:rPr>
        <w:t xml:space="preserve">чение, </w:t>
      </w:r>
      <w:r>
        <w:rPr>
          <w:b/>
          <w:iCs/>
          <w:u w:val="single"/>
        </w:rPr>
        <w:t>и</w:t>
      </w:r>
      <w:r>
        <w:rPr>
          <w:iCs/>
        </w:rPr>
        <w:t>скра, к</w:t>
      </w:r>
      <w:r>
        <w:rPr>
          <w:b/>
          <w:iCs/>
          <w:u w:val="single"/>
        </w:rPr>
        <w:t>у</w:t>
      </w:r>
      <w:r>
        <w:rPr>
          <w:iCs/>
        </w:rPr>
        <w:t>хонный.</w:t>
      </w:r>
    </w:p>
    <w:p w14:paraId="7E68CC07">
      <w:pPr>
        <w:spacing w:line="276" w:lineRule="auto"/>
        <w:jc w:val="both"/>
        <w:rPr>
          <w:iCs/>
        </w:rPr>
      </w:pPr>
      <w:r>
        <w:rPr>
          <w:iCs/>
        </w:rPr>
        <w:t>2. [й’</w:t>
      </w:r>
      <w:r>
        <w:rPr>
          <w:b/>
          <w:iCs/>
          <w:u w:val="single"/>
        </w:rPr>
        <w:t>а</w:t>
      </w:r>
      <w:r>
        <w:rPr>
          <w:iCs/>
        </w:rPr>
        <w:t>кар’], [ч’</w:t>
      </w:r>
      <w:r>
        <w:rPr>
          <w:b/>
          <w:iCs/>
          <w:u w:val="single"/>
        </w:rPr>
        <w:t>о</w:t>
      </w:r>
      <w:r>
        <w:rPr>
          <w:iCs/>
        </w:rPr>
        <w:t>рный’], [дам</w:t>
      </w:r>
      <w:r>
        <w:rPr>
          <w:b/>
          <w:iCs/>
          <w:u w:val="single"/>
        </w:rPr>
        <w:t>о</w:t>
      </w:r>
      <w:r>
        <w:rPr>
          <w:iCs/>
        </w:rPr>
        <w:t>ф]</w:t>
      </w:r>
    </w:p>
    <w:p w14:paraId="1CB6CD51">
      <w:pPr>
        <w:spacing w:line="276" w:lineRule="auto"/>
        <w:jc w:val="both"/>
        <w:rPr>
          <w:iCs/>
        </w:rPr>
      </w:pPr>
      <w:r>
        <w:rPr>
          <w:iCs/>
        </w:rPr>
        <w:t xml:space="preserve">3. </w:t>
      </w:r>
    </w:p>
    <w:p w14:paraId="42BB7629">
      <w:pPr>
        <w:spacing w:line="276" w:lineRule="auto"/>
        <w:jc w:val="both"/>
      </w:pPr>
      <w:r>
        <w:t>1) одинаковое количество букв и звуков: тапки, всё, маячить,</w:t>
      </w:r>
    </w:p>
    <w:p w14:paraId="7951FDBB">
      <w:pPr>
        <w:spacing w:line="276" w:lineRule="auto"/>
        <w:jc w:val="both"/>
      </w:pPr>
      <w:r>
        <w:t>2) звуков больше, чем букв: юбиляр</w:t>
      </w:r>
    </w:p>
    <w:p w14:paraId="2CAC3CCA">
      <w:pPr>
        <w:spacing w:line="276" w:lineRule="auto"/>
        <w:jc w:val="both"/>
      </w:pPr>
      <w:r>
        <w:t>3) букв больше, чем звуков: вскользь, просьба, местность.</w:t>
      </w:r>
    </w:p>
    <w:p w14:paraId="4DDE49CC">
      <w:pPr>
        <w:spacing w:line="276" w:lineRule="auto"/>
        <w:jc w:val="both"/>
      </w:pPr>
      <w:r>
        <w:t xml:space="preserve">4. 1) прикОсновение, отлОжить, гОреть. </w:t>
      </w:r>
    </w:p>
    <w:p w14:paraId="6C8FE195">
      <w:pPr>
        <w:spacing w:line="276" w:lineRule="auto"/>
        <w:jc w:val="both"/>
      </w:pPr>
      <w:r>
        <w:t>Чередование гласных в корнях слов.</w:t>
      </w:r>
      <w:r>
        <w:tab/>
      </w:r>
      <w:r>
        <w:tab/>
      </w:r>
      <w:r>
        <w:tab/>
      </w:r>
    </w:p>
    <w:p w14:paraId="4ADC5E84">
      <w:pPr>
        <w:spacing w:line="276" w:lineRule="auto"/>
        <w:jc w:val="both"/>
      </w:pPr>
      <w:r>
        <w:t xml:space="preserve">5. 2) жОкей, мажОрный, шОссе. </w:t>
      </w:r>
    </w:p>
    <w:p w14:paraId="1FC61741">
      <w:pPr>
        <w:spacing w:line="276" w:lineRule="auto"/>
        <w:jc w:val="both"/>
      </w:pPr>
      <w:r>
        <w:t xml:space="preserve">Орфограмма пропущена в корне слова. Буква «Ё» пишется в корне слова после шипящих, если можно подобрать однокоренное слова с буквой «Е» на этом месте. </w:t>
      </w:r>
      <w:r>
        <w:tab/>
      </w:r>
      <w:r>
        <w:tab/>
      </w:r>
      <w:r>
        <w:tab/>
      </w:r>
    </w:p>
    <w:p w14:paraId="36771F30">
      <w:pPr>
        <w:spacing w:line="276" w:lineRule="auto"/>
        <w:jc w:val="both"/>
      </w:pPr>
      <w:r>
        <w:t xml:space="preserve">6. 3) агенТство, гиганТский, здраВствовать. </w:t>
      </w:r>
    </w:p>
    <w:p w14:paraId="3034F9BF">
      <w:pPr>
        <w:spacing w:line="276" w:lineRule="auto"/>
        <w:jc w:val="both"/>
      </w:pPr>
      <w:r>
        <w:t>Орфограмма проверяется однокоренным словом, в котором данная согласная будет четко произноситься: агентство – агент.</w:t>
      </w:r>
    </w:p>
    <w:p w14:paraId="379AC2DF">
      <w:pPr>
        <w:spacing w:line="276" w:lineRule="auto"/>
        <w:jc w:val="both"/>
      </w:pPr>
      <w:r>
        <w:t xml:space="preserve">7. 1)  посИдеть (на крыльце), оптИмизм, взбИраться. </w:t>
      </w:r>
    </w:p>
    <w:p w14:paraId="4EFE47FF">
      <w:pPr>
        <w:spacing w:line="276" w:lineRule="auto"/>
        <w:jc w:val="both"/>
      </w:pPr>
      <w:r>
        <w:t>Проверяемая безударная гласная в корне, непроверяемая безударная гласная в корне, чередование гласной в корне слова.</w:t>
      </w:r>
    </w:p>
    <w:p w14:paraId="239C2C09">
      <w:pPr>
        <w:spacing w:line="276" w:lineRule="auto"/>
      </w:pPr>
      <w:r>
        <w:rPr>
          <w:bCs/>
        </w:rPr>
        <w:t>8.</w:t>
      </w:r>
      <w:r>
        <w:t xml:space="preserve"> 3) идти прочЬ, пробежишЬся по стадиону, полеваямышЬ, жечЬ костер.</w:t>
      </w:r>
    </w:p>
    <w:p w14:paraId="58854BB6">
      <w:pPr>
        <w:spacing w:line="276" w:lineRule="auto"/>
      </w:pPr>
      <w:r>
        <w:t>«Ь» не ставится в существительных мужского рода, в кратких прилагательных, в наречиях-исключениях.</w:t>
      </w:r>
    </w:p>
    <w:p w14:paraId="07E8E5DD">
      <w:pPr>
        <w:spacing w:line="276" w:lineRule="auto"/>
        <w:jc w:val="both"/>
      </w:pPr>
    </w:p>
    <w:p w14:paraId="63EE2470">
      <w:pPr>
        <w:spacing w:line="276" w:lineRule="auto"/>
        <w:jc w:val="center"/>
      </w:pPr>
      <w:r>
        <w:t>Вариант 2.</w:t>
      </w:r>
    </w:p>
    <w:p w14:paraId="158E3971">
      <w:pPr>
        <w:spacing w:line="276" w:lineRule="auto"/>
        <w:rPr>
          <w:iCs/>
        </w:rPr>
      </w:pPr>
      <w:r>
        <w:t xml:space="preserve">1. </w:t>
      </w:r>
      <w:r>
        <w:rPr>
          <w:iCs/>
        </w:rPr>
        <w:t>Ф</w:t>
      </w:r>
      <w:r>
        <w:rPr>
          <w:b/>
          <w:iCs/>
          <w:u w:val="single"/>
        </w:rPr>
        <w:t>о</w:t>
      </w:r>
      <w:r>
        <w:rPr>
          <w:iCs/>
        </w:rPr>
        <w:t>рзац, щав</w:t>
      </w:r>
      <w:r>
        <w:rPr>
          <w:b/>
          <w:iCs/>
          <w:u w:val="single"/>
        </w:rPr>
        <w:t>е</w:t>
      </w:r>
      <w:r>
        <w:rPr>
          <w:iCs/>
        </w:rPr>
        <w:t>ль, т</w:t>
      </w:r>
      <w:r>
        <w:rPr>
          <w:b/>
          <w:iCs/>
          <w:u w:val="single"/>
        </w:rPr>
        <w:t>у</w:t>
      </w:r>
      <w:r>
        <w:rPr>
          <w:iCs/>
        </w:rPr>
        <w:t>фля, св</w:t>
      </w:r>
      <w:r>
        <w:rPr>
          <w:b/>
          <w:iCs/>
          <w:u w:val="single"/>
        </w:rPr>
        <w:t>е</w:t>
      </w:r>
      <w:r>
        <w:rPr>
          <w:iCs/>
        </w:rPr>
        <w:t>кла, эксп</w:t>
      </w:r>
      <w:r>
        <w:rPr>
          <w:b/>
          <w:iCs/>
          <w:u w:val="single"/>
        </w:rPr>
        <w:t>е</w:t>
      </w:r>
      <w:r>
        <w:rPr>
          <w:iCs/>
        </w:rPr>
        <w:t>рт, опт</w:t>
      </w:r>
      <w:r>
        <w:rPr>
          <w:b/>
          <w:iCs/>
          <w:u w:val="single"/>
        </w:rPr>
        <w:t>о</w:t>
      </w:r>
      <w:r>
        <w:rPr>
          <w:iCs/>
        </w:rPr>
        <w:t>вый, жалюз</w:t>
      </w:r>
      <w:r>
        <w:rPr>
          <w:b/>
          <w:iCs/>
          <w:u w:val="single"/>
        </w:rPr>
        <w:t>и</w:t>
      </w:r>
      <w:r>
        <w:rPr>
          <w:iCs/>
        </w:rPr>
        <w:t>.</w:t>
      </w:r>
    </w:p>
    <w:p w14:paraId="43AE06C5">
      <w:pPr>
        <w:spacing w:line="276" w:lineRule="auto"/>
      </w:pPr>
      <w:r>
        <w:t>2. [й’орш], [с’ин’ив</w:t>
      </w:r>
      <w:r>
        <w:rPr>
          <w:b/>
          <w:u w:val="single"/>
        </w:rPr>
        <w:t>а</w:t>
      </w:r>
      <w:r>
        <w:t>] [мар</w:t>
      </w:r>
      <w:r>
        <w:rPr>
          <w:b/>
          <w:u w:val="single"/>
        </w:rPr>
        <w:t>о</w:t>
      </w:r>
      <w:r>
        <w:t>с]</w:t>
      </w:r>
    </w:p>
    <w:p w14:paraId="6BC0716C">
      <w:pPr>
        <w:spacing w:line="276" w:lineRule="auto"/>
        <w:jc w:val="both"/>
      </w:pPr>
      <w:r>
        <w:t xml:space="preserve">3. </w:t>
      </w:r>
    </w:p>
    <w:p w14:paraId="10528D58">
      <w:pPr>
        <w:spacing w:line="276" w:lineRule="auto"/>
        <w:jc w:val="both"/>
      </w:pPr>
      <w:r>
        <w:t>1) одинаковое количество букв и звуков: картина, воет, вьюга, родня</w:t>
      </w:r>
    </w:p>
    <w:p w14:paraId="6242FE29">
      <w:pPr>
        <w:spacing w:line="276" w:lineRule="auto"/>
        <w:jc w:val="both"/>
      </w:pPr>
      <w:r>
        <w:t>2) звуков больше, чем букв: чудная</w:t>
      </w:r>
    </w:p>
    <w:p w14:paraId="771C33B8">
      <w:pPr>
        <w:spacing w:line="276" w:lineRule="auto"/>
        <w:jc w:val="both"/>
      </w:pPr>
      <w:r>
        <w:t>3) букв больше, чем звуков: пыль, стать.</w:t>
      </w:r>
    </w:p>
    <w:p w14:paraId="5C7FB968">
      <w:pPr>
        <w:spacing w:line="276" w:lineRule="auto"/>
      </w:pPr>
      <w:r>
        <w:t xml:space="preserve">4. 3) неприкАсаемые, зАря, предполАгать. </w:t>
      </w:r>
    </w:p>
    <w:p w14:paraId="3541A4F0">
      <w:pPr>
        <w:spacing w:line="276" w:lineRule="auto"/>
      </w:pPr>
      <w:r>
        <w:t>Чередование гласных в корнях слов.</w:t>
      </w:r>
      <w:r>
        <w:tab/>
      </w:r>
      <w:r>
        <w:tab/>
      </w:r>
    </w:p>
    <w:p w14:paraId="16A3B51E">
      <w:pPr>
        <w:spacing w:line="276" w:lineRule="auto"/>
      </w:pPr>
      <w:r>
        <w:t>5. 2) щЁлочь, печЁнка, шЁлковый.</w:t>
      </w:r>
    </w:p>
    <w:p w14:paraId="52407A17">
      <w:pPr>
        <w:spacing w:line="276" w:lineRule="auto"/>
      </w:pPr>
      <w:r>
        <w:t xml:space="preserve">Орфограмма пропущена в корне слова. Буква «О» пишется в корне слова после шипящих, если нет проверочного слова (однокоренное слово с буквой «Е» на этом месте.) </w:t>
      </w:r>
      <w:r>
        <w:tab/>
      </w:r>
      <w:r>
        <w:tab/>
      </w:r>
      <w:r>
        <w:tab/>
      </w:r>
      <w:r>
        <w:tab/>
      </w:r>
    </w:p>
    <w:p w14:paraId="18878DB8">
      <w:pPr>
        <w:spacing w:line="276" w:lineRule="auto"/>
      </w:pPr>
      <w:r>
        <w:t>6. 3) извесТняк, ненависТник, безжалосТный</w:t>
      </w:r>
    </w:p>
    <w:p w14:paraId="06C781CB">
      <w:pPr>
        <w:spacing w:line="276" w:lineRule="auto"/>
        <w:jc w:val="both"/>
      </w:pPr>
      <w:r>
        <w:t>Орфограмма проверяется однокоренным словом, в котором данная согласная будет четко произноситься: известняк – известь.</w:t>
      </w:r>
    </w:p>
    <w:p w14:paraId="1FDAD0B4">
      <w:pPr>
        <w:spacing w:line="276" w:lineRule="auto"/>
      </w:pPr>
      <w:r>
        <w:t>7. 3)  вычИслить, дИапазон, избИрательный.</w:t>
      </w:r>
    </w:p>
    <w:p w14:paraId="31EB0D8F">
      <w:pPr>
        <w:spacing w:line="276" w:lineRule="auto"/>
        <w:jc w:val="both"/>
      </w:pPr>
      <w:r>
        <w:t>Проверяемая безударная гласная в корне, непроверяемая безударная гласная в корне, чередование гласной в корне слова.</w:t>
      </w:r>
    </w:p>
    <w:p w14:paraId="6434F6A9">
      <w:pPr>
        <w:spacing w:line="276" w:lineRule="auto"/>
      </w:pPr>
      <w:r>
        <w:rPr>
          <w:bCs/>
        </w:rPr>
        <w:t>8.</w:t>
      </w:r>
      <w:r>
        <w:t xml:space="preserve"> 1)  запрешЬся в комнате, промокшаявещЬ, спелая рожЬ, беречЬся от огня</w:t>
      </w:r>
    </w:p>
    <w:p w14:paraId="50A89B3B">
      <w:pPr>
        <w:spacing w:line="276" w:lineRule="auto"/>
      </w:pPr>
      <w:r>
        <w:t>«Ь» ставится в существительных женского рода, в инфинитивах, глаголах повелительного наклонения.</w:t>
      </w:r>
    </w:p>
    <w:p w14:paraId="390BCF7C">
      <w:pPr>
        <w:spacing w:line="276" w:lineRule="auto"/>
        <w:jc w:val="both"/>
      </w:pPr>
    </w:p>
    <w:p w14:paraId="5BC7F13D">
      <w:pPr>
        <w:spacing w:line="276" w:lineRule="auto"/>
        <w:jc w:val="center"/>
      </w:pPr>
      <w:r>
        <w:t>Вариант 3.</w:t>
      </w:r>
    </w:p>
    <w:p w14:paraId="3809E300">
      <w:pPr>
        <w:spacing w:line="276" w:lineRule="auto"/>
        <w:jc w:val="both"/>
      </w:pPr>
      <w:r>
        <w:t xml:space="preserve">1. </w:t>
      </w:r>
      <w:r>
        <w:rPr>
          <w:iCs/>
        </w:rPr>
        <w:t>Катал</w:t>
      </w:r>
      <w:r>
        <w:rPr>
          <w:b/>
          <w:iCs/>
          <w:u w:val="single"/>
        </w:rPr>
        <w:t>о</w:t>
      </w:r>
      <w:r>
        <w:rPr>
          <w:iCs/>
        </w:rPr>
        <w:t>г, крас</w:t>
      </w:r>
      <w:r>
        <w:rPr>
          <w:b/>
          <w:iCs/>
          <w:u w:val="single"/>
        </w:rPr>
        <w:t>и</w:t>
      </w:r>
      <w:r>
        <w:rPr>
          <w:iCs/>
        </w:rPr>
        <w:t>вее, ч</w:t>
      </w:r>
      <w:r>
        <w:rPr>
          <w:b/>
          <w:iCs/>
          <w:u w:val="single"/>
        </w:rPr>
        <w:t>е</w:t>
      </w:r>
      <w:r>
        <w:rPr>
          <w:iCs/>
        </w:rPr>
        <w:t>рпать, т</w:t>
      </w:r>
      <w:r>
        <w:rPr>
          <w:b/>
          <w:iCs/>
          <w:u w:val="single"/>
        </w:rPr>
        <w:t>о</w:t>
      </w:r>
      <w:r>
        <w:rPr>
          <w:iCs/>
        </w:rPr>
        <w:t>рты, зад</w:t>
      </w:r>
      <w:r>
        <w:rPr>
          <w:b/>
          <w:iCs/>
          <w:u w:val="single"/>
        </w:rPr>
        <w:t>о</w:t>
      </w:r>
      <w:r>
        <w:rPr>
          <w:iCs/>
        </w:rPr>
        <w:t>лго, звон</w:t>
      </w:r>
      <w:r>
        <w:rPr>
          <w:b/>
          <w:iCs/>
          <w:u w:val="single"/>
        </w:rPr>
        <w:t>и</w:t>
      </w:r>
      <w:r>
        <w:rPr>
          <w:iCs/>
        </w:rPr>
        <w:t>т, б</w:t>
      </w:r>
      <w:r>
        <w:rPr>
          <w:b/>
          <w:iCs/>
          <w:u w:val="single"/>
        </w:rPr>
        <w:t>а</w:t>
      </w:r>
      <w:r>
        <w:rPr>
          <w:iCs/>
        </w:rPr>
        <w:t>рмен.</w:t>
      </w:r>
    </w:p>
    <w:p w14:paraId="5D7D79D4">
      <w:pPr>
        <w:spacing w:line="276" w:lineRule="auto"/>
        <w:jc w:val="both"/>
      </w:pPr>
      <w:r>
        <w:t>2. [й’</w:t>
      </w:r>
      <w:r>
        <w:rPr>
          <w:b/>
          <w:u w:val="single"/>
        </w:rPr>
        <w:t>о</w:t>
      </w:r>
      <w:r>
        <w:t>жык], [паш</w:t>
      </w:r>
      <w:r>
        <w:rPr>
          <w:b/>
          <w:u w:val="single"/>
        </w:rPr>
        <w:t>о</w:t>
      </w:r>
      <w:r>
        <w:t>л] [дуп]</w:t>
      </w:r>
    </w:p>
    <w:p w14:paraId="0726DBEA">
      <w:pPr>
        <w:spacing w:line="276" w:lineRule="auto"/>
        <w:jc w:val="both"/>
      </w:pPr>
      <w:r>
        <w:t xml:space="preserve">3. </w:t>
      </w:r>
    </w:p>
    <w:p w14:paraId="0DDDE80C">
      <w:pPr>
        <w:spacing w:line="276" w:lineRule="auto"/>
        <w:jc w:val="both"/>
      </w:pPr>
      <w:r>
        <w:t>1) одинаковое количество букв и звуков: лесник, подъезд, наездник</w:t>
      </w:r>
    </w:p>
    <w:p w14:paraId="4A00872C">
      <w:pPr>
        <w:spacing w:line="276" w:lineRule="auto"/>
        <w:jc w:val="both"/>
      </w:pPr>
      <w:r>
        <w:t>2) звуков больше, чем букв: жёлтая, яблоко</w:t>
      </w:r>
    </w:p>
    <w:p w14:paraId="7E0F0FA6">
      <w:pPr>
        <w:spacing w:line="276" w:lineRule="auto"/>
        <w:jc w:val="both"/>
      </w:pPr>
      <w:r>
        <w:t>3) букв больше, чем звуков: грязь, мальчик</w:t>
      </w:r>
    </w:p>
    <w:p w14:paraId="40E683F5">
      <w:pPr>
        <w:spacing w:line="276" w:lineRule="auto"/>
      </w:pPr>
      <w:r>
        <w:t>4. 3) вырАсти, озАрить, прикАсаться.</w:t>
      </w:r>
    </w:p>
    <w:p w14:paraId="1BA5E22C">
      <w:pPr>
        <w:spacing w:line="276" w:lineRule="auto"/>
      </w:pPr>
      <w:r>
        <w:t>Чередование гласных в корнях слов.</w:t>
      </w:r>
      <w:r>
        <w:tab/>
      </w:r>
    </w:p>
    <w:p w14:paraId="5E791079">
      <w:pPr>
        <w:spacing w:line="276" w:lineRule="auto"/>
      </w:pPr>
      <w:r>
        <w:t>5. 1) чЁлка, жЁсткий, решЁтка</w:t>
      </w:r>
      <w:r>
        <w:tab/>
      </w:r>
    </w:p>
    <w:p w14:paraId="5AF73E13">
      <w:pPr>
        <w:spacing w:line="276" w:lineRule="auto"/>
        <w:jc w:val="both"/>
      </w:pPr>
      <w:r>
        <w:t xml:space="preserve">Орфограмма пропущена в корне слова. Буква «Ё» пишется в корне слова после шипящих, если можно подобрать однокоренное слова с буквой «Е» на этом месте. </w:t>
      </w:r>
      <w:r>
        <w:tab/>
      </w:r>
      <w:r>
        <w:tab/>
      </w:r>
      <w:r>
        <w:tab/>
      </w:r>
    </w:p>
    <w:p w14:paraId="41B487EE">
      <w:pPr>
        <w:spacing w:line="276" w:lineRule="auto"/>
      </w:pPr>
      <w:r>
        <w:t>6. 2) бескорысТный, жизнерадосТный, доблесТный</w:t>
      </w:r>
    </w:p>
    <w:p w14:paraId="7A79FE90">
      <w:pPr>
        <w:spacing w:line="276" w:lineRule="auto"/>
        <w:jc w:val="both"/>
      </w:pPr>
      <w:r>
        <w:t>Орфограмма проверяется однокоренным словом, в котором данная согласная будет четко произноситься: доблестный – доблесть.</w:t>
      </w:r>
    </w:p>
    <w:p w14:paraId="446BDF82">
      <w:pPr>
        <w:spacing w:line="276" w:lineRule="auto"/>
      </w:pPr>
      <w:r>
        <w:t>7. 3)  спЕшить (к поезду), дЕликатесный, обмЕреть</w:t>
      </w:r>
    </w:p>
    <w:p w14:paraId="5C254531">
      <w:pPr>
        <w:spacing w:line="276" w:lineRule="auto"/>
        <w:jc w:val="both"/>
      </w:pPr>
      <w:r>
        <w:t>Проверяемая безударная гласная в корне, непроверяемая безударная гласная в корне, чередование гласной в корне слова.</w:t>
      </w:r>
    </w:p>
    <w:p w14:paraId="27E869AE">
      <w:pPr>
        <w:spacing w:line="276" w:lineRule="auto"/>
      </w:pPr>
      <w:r>
        <w:rPr>
          <w:bCs/>
        </w:rPr>
        <w:t>8.</w:t>
      </w:r>
      <w:r>
        <w:t xml:space="preserve"> 4)  просыпаешЬся ночью, увлечЬся спортом, разрежЬте полностью, купить щелочЬ.</w:t>
      </w:r>
    </w:p>
    <w:p w14:paraId="189E24F4">
      <w:pPr>
        <w:spacing w:line="276" w:lineRule="auto"/>
      </w:pPr>
      <w:r>
        <w:t>«Ь» не ставится в существительных мужского рода, в кратких прилагательных, в наречиях-исключениях.</w:t>
      </w:r>
    </w:p>
    <w:p w14:paraId="76ADB298">
      <w:pPr>
        <w:rPr>
          <w:b/>
        </w:rPr>
      </w:pPr>
    </w:p>
    <w:p w14:paraId="31E5B19A">
      <w:pPr>
        <w:spacing w:line="276" w:lineRule="auto"/>
        <w:ind w:firstLine="708"/>
        <w:jc w:val="both"/>
        <w:rPr>
          <w:b/>
        </w:rPr>
      </w:pPr>
      <w:r>
        <w:rPr>
          <w:b/>
        </w:rPr>
        <w:t>Критерии оценивания:</w:t>
      </w:r>
    </w:p>
    <w:p w14:paraId="4E71C7AD">
      <w:pPr>
        <w:spacing w:line="276" w:lineRule="auto"/>
        <w:jc w:val="both"/>
      </w:pPr>
      <w:r>
        <w:t xml:space="preserve">Обучающийся получает оценку «5» при выполнении 95-100 % заданий правильно. </w:t>
      </w:r>
    </w:p>
    <w:p w14:paraId="75A6242B">
      <w:pPr>
        <w:spacing w:line="276" w:lineRule="auto"/>
        <w:jc w:val="both"/>
      </w:pPr>
      <w:r>
        <w:t>Обучающийся получает оценку «4»  при выполнении 75-94 % заданий правильно.</w:t>
      </w:r>
    </w:p>
    <w:p w14:paraId="58CDD5A1">
      <w:pPr>
        <w:spacing w:line="276" w:lineRule="auto"/>
      </w:pPr>
      <w:r>
        <w:t>Обучающийся получает оценку «3» при выполнении 60-74 % заданий правильно.</w:t>
      </w:r>
    </w:p>
    <w:p w14:paraId="594794D3">
      <w:pPr>
        <w:spacing w:line="276" w:lineRule="auto"/>
      </w:pPr>
      <w:r>
        <w:t>Обучающийся получает оценку «2» при выполнении менее 60 % заданий правильно.</w:t>
      </w:r>
    </w:p>
    <w:p w14:paraId="32D43F12">
      <w:pPr>
        <w:spacing w:line="276" w:lineRule="auto"/>
        <w:jc w:val="center"/>
        <w:rPr>
          <w:b/>
          <w:bCs/>
        </w:rPr>
      </w:pPr>
    </w:p>
    <w:p w14:paraId="5D9C06B9">
      <w:pPr>
        <w:spacing w:line="276" w:lineRule="auto"/>
        <w:jc w:val="center"/>
        <w:rPr>
          <w:b/>
          <w:bCs/>
        </w:rPr>
      </w:pPr>
      <w:r>
        <w:rPr>
          <w:b/>
          <w:bCs/>
        </w:rPr>
        <w:t>Контрольная работа по теме «Словообразование».</w:t>
      </w:r>
    </w:p>
    <w:p w14:paraId="098BAD59">
      <w:pPr>
        <w:spacing w:line="276" w:lineRule="auto"/>
        <w:jc w:val="center"/>
      </w:pPr>
      <w:r>
        <w:t xml:space="preserve">Вариант 1. </w:t>
      </w:r>
    </w:p>
    <w:p w14:paraId="0947568D">
      <w:pPr>
        <w:pStyle w:val="8"/>
        <w:numPr>
          <w:ilvl w:val="0"/>
          <w:numId w:val="10"/>
        </w:numPr>
        <w:tabs>
          <w:tab w:val="left" w:pos="284"/>
        </w:tabs>
        <w:ind w:left="0" w:firstLine="0"/>
        <w:jc w:val="both"/>
        <w:rPr>
          <w:rFonts w:ascii="Times New Roman" w:hAnsi="Times New Roman"/>
          <w:sz w:val="24"/>
          <w:szCs w:val="24"/>
        </w:rPr>
      </w:pPr>
      <w:r>
        <w:rPr>
          <w:rFonts w:ascii="Times New Roman" w:hAnsi="Times New Roman"/>
          <w:sz w:val="24"/>
          <w:szCs w:val="24"/>
        </w:rPr>
        <w:t>Выпишите слова, которые состоят из приставки, корня, одного суффикса и окончания. Разберите слова по составу.</w:t>
      </w:r>
    </w:p>
    <w:p w14:paraId="4C1D4B96">
      <w:pPr>
        <w:pStyle w:val="8"/>
        <w:tabs>
          <w:tab w:val="left" w:pos="284"/>
        </w:tabs>
        <w:ind w:left="0"/>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Выглядывая, раскачка, прослушавший, подробность, выворачивая, разрушение, прослушавший, подробности.</w:t>
      </w:r>
    </w:p>
    <w:p w14:paraId="07CF69E0">
      <w:pPr>
        <w:pStyle w:val="8"/>
        <w:numPr>
          <w:ilvl w:val="0"/>
          <w:numId w:val="10"/>
        </w:numPr>
        <w:tabs>
          <w:tab w:val="left" w:pos="284"/>
        </w:tabs>
        <w:ind w:left="0" w:firstLine="0"/>
        <w:jc w:val="both"/>
        <w:rPr>
          <w:rFonts w:ascii="Times New Roman" w:hAnsi="Times New Roman"/>
          <w:sz w:val="24"/>
          <w:szCs w:val="24"/>
        </w:rPr>
      </w:pPr>
      <w:r>
        <w:rPr>
          <w:rFonts w:ascii="Times New Roman" w:hAnsi="Times New Roman"/>
          <w:sz w:val="24"/>
          <w:szCs w:val="24"/>
        </w:rPr>
        <w:t>Спишите пары слов. Определите, где формы одного и того же слова, а где однокоренные слова.</w:t>
      </w:r>
    </w:p>
    <w:p w14:paraId="29DD0AEF">
      <w:pPr>
        <w:pStyle w:val="8"/>
        <w:tabs>
          <w:tab w:val="left" w:pos="284"/>
        </w:tabs>
        <w:ind w:left="0"/>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 xml:space="preserve">Шагать – шагнуть, мандарин – мандариновый, охота – охотник. </w:t>
      </w:r>
    </w:p>
    <w:p w14:paraId="66437FAA">
      <w:pPr>
        <w:pStyle w:val="8"/>
        <w:numPr>
          <w:ilvl w:val="0"/>
          <w:numId w:val="10"/>
        </w:numPr>
        <w:tabs>
          <w:tab w:val="left" w:pos="284"/>
        </w:tabs>
        <w:ind w:left="0" w:firstLine="0"/>
        <w:jc w:val="both"/>
        <w:rPr>
          <w:rFonts w:ascii="Times New Roman" w:hAnsi="Times New Roman"/>
          <w:sz w:val="24"/>
          <w:szCs w:val="24"/>
        </w:rPr>
      </w:pPr>
      <w:r>
        <w:rPr>
          <w:rFonts w:ascii="Times New Roman" w:hAnsi="Times New Roman"/>
          <w:sz w:val="24"/>
          <w:szCs w:val="24"/>
        </w:rPr>
        <w:t>Разберите слова по составу. Определите, каким способом образованы данные слова.</w:t>
      </w:r>
    </w:p>
    <w:p w14:paraId="26F3735C">
      <w:pPr>
        <w:pStyle w:val="8"/>
        <w:tabs>
          <w:tab w:val="left" w:pos="284"/>
        </w:tabs>
        <w:ind w:left="0"/>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Бесприданница, лесопарк, героизм.</w:t>
      </w:r>
    </w:p>
    <w:p w14:paraId="129A1853">
      <w:pPr>
        <w:pStyle w:val="8"/>
        <w:numPr>
          <w:ilvl w:val="0"/>
          <w:numId w:val="10"/>
        </w:numPr>
        <w:tabs>
          <w:tab w:val="left" w:pos="284"/>
        </w:tabs>
        <w:ind w:left="0" w:firstLine="0"/>
        <w:jc w:val="both"/>
        <w:rPr>
          <w:rFonts w:ascii="Times New Roman" w:hAnsi="Times New Roman"/>
          <w:sz w:val="24"/>
          <w:szCs w:val="24"/>
        </w:rPr>
      </w:pPr>
      <w:r>
        <w:rPr>
          <w:rFonts w:ascii="Times New Roman" w:hAnsi="Times New Roman"/>
          <w:sz w:val="24"/>
          <w:szCs w:val="24"/>
        </w:rPr>
        <w:t>Определите, какие слова являются родственными. Выпишите эту группу слов.</w:t>
      </w:r>
    </w:p>
    <w:p w14:paraId="70E05D65">
      <w:pPr>
        <w:pStyle w:val="8"/>
        <w:tabs>
          <w:tab w:val="left" w:pos="284"/>
        </w:tabs>
        <w:ind w:left="0" w:firstLine="709"/>
        <w:jc w:val="both"/>
        <w:rPr>
          <w:rFonts w:ascii="Times New Roman" w:hAnsi="Times New Roman"/>
          <w:i/>
          <w:sz w:val="24"/>
          <w:szCs w:val="24"/>
        </w:rPr>
      </w:pPr>
      <w:r>
        <w:rPr>
          <w:rFonts w:ascii="Times New Roman" w:hAnsi="Times New Roman"/>
          <w:i/>
          <w:sz w:val="24"/>
          <w:szCs w:val="24"/>
        </w:rPr>
        <w:t>Упрямство, упрямый, упрямиться; водолаз, земноводный, водить; дар, дарить, подарок.</w:t>
      </w:r>
    </w:p>
    <w:p w14:paraId="7D5E6185">
      <w:pPr>
        <w:pStyle w:val="8"/>
        <w:numPr>
          <w:ilvl w:val="0"/>
          <w:numId w:val="10"/>
        </w:numPr>
        <w:tabs>
          <w:tab w:val="left" w:pos="284"/>
        </w:tabs>
        <w:ind w:left="0" w:firstLine="0"/>
        <w:jc w:val="both"/>
        <w:rPr>
          <w:rFonts w:ascii="Times New Roman" w:hAnsi="Times New Roman"/>
          <w:sz w:val="24"/>
          <w:szCs w:val="24"/>
        </w:rPr>
      </w:pPr>
      <w:r>
        <w:rPr>
          <w:rFonts w:ascii="Times New Roman" w:hAnsi="Times New Roman"/>
          <w:sz w:val="24"/>
          <w:szCs w:val="24"/>
        </w:rPr>
        <w:t>Образуйте от слова «</w:t>
      </w:r>
      <w:r>
        <w:rPr>
          <w:rFonts w:ascii="Times New Roman" w:hAnsi="Times New Roman"/>
          <w:i/>
          <w:sz w:val="24"/>
          <w:szCs w:val="24"/>
        </w:rPr>
        <w:t>море</w:t>
      </w:r>
      <w:r>
        <w:rPr>
          <w:rFonts w:ascii="Times New Roman" w:hAnsi="Times New Roman"/>
          <w:sz w:val="24"/>
          <w:szCs w:val="24"/>
        </w:rPr>
        <w:t>» новые разными способами. Укажите эти способы. Составьте из этих слов текст, состоящий из 5-7 предложений.</w:t>
      </w:r>
    </w:p>
    <w:p w14:paraId="12B29A20">
      <w:pPr>
        <w:tabs>
          <w:tab w:val="left" w:pos="284"/>
        </w:tabs>
        <w:spacing w:line="276" w:lineRule="auto"/>
        <w:jc w:val="center"/>
      </w:pPr>
      <w:r>
        <w:t xml:space="preserve">Вариант 2. </w:t>
      </w:r>
    </w:p>
    <w:p w14:paraId="78A52B73">
      <w:pPr>
        <w:pStyle w:val="8"/>
        <w:numPr>
          <w:ilvl w:val="0"/>
          <w:numId w:val="11"/>
        </w:numPr>
        <w:tabs>
          <w:tab w:val="left" w:pos="284"/>
        </w:tabs>
        <w:ind w:left="0" w:firstLine="0"/>
        <w:jc w:val="both"/>
        <w:rPr>
          <w:rFonts w:ascii="Times New Roman" w:hAnsi="Times New Roman"/>
          <w:sz w:val="24"/>
          <w:szCs w:val="24"/>
        </w:rPr>
      </w:pPr>
      <w:r>
        <w:rPr>
          <w:rFonts w:ascii="Times New Roman" w:hAnsi="Times New Roman"/>
          <w:sz w:val="24"/>
          <w:szCs w:val="24"/>
        </w:rPr>
        <w:t>Выпишите слова, которые состоят из приставки, корня, одного суффикса и окончания. Разберите слова по составу.</w:t>
      </w:r>
    </w:p>
    <w:p w14:paraId="73335389">
      <w:pPr>
        <w:pStyle w:val="8"/>
        <w:tabs>
          <w:tab w:val="left" w:pos="284"/>
        </w:tabs>
        <w:ind w:left="0"/>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Посадка, заморгавший, соловушка, складывая, заботливый, разобщение, вычеркнутый, прилепляя.</w:t>
      </w:r>
    </w:p>
    <w:p w14:paraId="6C21A0CF">
      <w:pPr>
        <w:pStyle w:val="8"/>
        <w:numPr>
          <w:ilvl w:val="0"/>
          <w:numId w:val="11"/>
        </w:numPr>
        <w:tabs>
          <w:tab w:val="left" w:pos="284"/>
        </w:tabs>
        <w:ind w:left="0" w:firstLine="0"/>
        <w:jc w:val="both"/>
        <w:rPr>
          <w:rFonts w:ascii="Times New Roman" w:hAnsi="Times New Roman"/>
          <w:sz w:val="24"/>
          <w:szCs w:val="24"/>
        </w:rPr>
      </w:pPr>
      <w:r>
        <w:rPr>
          <w:rFonts w:ascii="Times New Roman" w:hAnsi="Times New Roman"/>
          <w:sz w:val="24"/>
          <w:szCs w:val="24"/>
        </w:rPr>
        <w:t>Спишите пары слов. Определите, где формы одного и того же слова, а где однокоренные слова.</w:t>
      </w:r>
    </w:p>
    <w:p w14:paraId="22DE9F94">
      <w:pPr>
        <w:pStyle w:val="8"/>
        <w:tabs>
          <w:tab w:val="left" w:pos="284"/>
        </w:tabs>
        <w:ind w:left="424" w:firstLine="284"/>
        <w:jc w:val="both"/>
        <w:rPr>
          <w:rFonts w:ascii="Times New Roman" w:hAnsi="Times New Roman"/>
          <w:i/>
          <w:sz w:val="24"/>
          <w:szCs w:val="24"/>
        </w:rPr>
      </w:pPr>
      <w:r>
        <w:rPr>
          <w:rFonts w:ascii="Times New Roman" w:hAnsi="Times New Roman"/>
          <w:i/>
          <w:sz w:val="24"/>
          <w:szCs w:val="24"/>
        </w:rPr>
        <w:t>Брат – братья, думать – думал, зависть – завистливый.</w:t>
      </w:r>
    </w:p>
    <w:p w14:paraId="67C6B132">
      <w:pPr>
        <w:pStyle w:val="8"/>
        <w:numPr>
          <w:ilvl w:val="0"/>
          <w:numId w:val="11"/>
        </w:numPr>
        <w:tabs>
          <w:tab w:val="left" w:pos="284"/>
        </w:tabs>
        <w:ind w:left="0" w:firstLine="0"/>
        <w:jc w:val="both"/>
        <w:rPr>
          <w:rFonts w:ascii="Times New Roman" w:hAnsi="Times New Roman"/>
          <w:sz w:val="24"/>
          <w:szCs w:val="24"/>
        </w:rPr>
      </w:pPr>
      <w:r>
        <w:rPr>
          <w:rFonts w:ascii="Times New Roman" w:hAnsi="Times New Roman"/>
          <w:sz w:val="24"/>
          <w:szCs w:val="24"/>
        </w:rPr>
        <w:t>Разберите слова по составу. Определите, каким способом образованы данные слова.</w:t>
      </w:r>
    </w:p>
    <w:p w14:paraId="5E287804">
      <w:pPr>
        <w:pStyle w:val="8"/>
        <w:tabs>
          <w:tab w:val="left" w:pos="284"/>
        </w:tabs>
        <w:ind w:left="424" w:firstLine="284"/>
        <w:jc w:val="both"/>
        <w:rPr>
          <w:rFonts w:ascii="Times New Roman" w:hAnsi="Times New Roman"/>
          <w:i/>
          <w:sz w:val="24"/>
          <w:szCs w:val="24"/>
        </w:rPr>
      </w:pPr>
      <w:r>
        <w:rPr>
          <w:rFonts w:ascii="Times New Roman" w:hAnsi="Times New Roman"/>
          <w:i/>
          <w:sz w:val="24"/>
          <w:szCs w:val="24"/>
        </w:rPr>
        <w:t xml:space="preserve">Отголосок, соавтор, взрывоопасный. </w:t>
      </w:r>
    </w:p>
    <w:p w14:paraId="3C5A4919">
      <w:pPr>
        <w:pStyle w:val="8"/>
        <w:numPr>
          <w:ilvl w:val="0"/>
          <w:numId w:val="11"/>
        </w:numPr>
        <w:tabs>
          <w:tab w:val="left" w:pos="284"/>
        </w:tabs>
        <w:ind w:hanging="720"/>
        <w:jc w:val="both"/>
        <w:rPr>
          <w:rFonts w:ascii="Times New Roman" w:hAnsi="Times New Roman"/>
          <w:sz w:val="24"/>
          <w:szCs w:val="24"/>
        </w:rPr>
      </w:pPr>
      <w:r>
        <w:rPr>
          <w:rFonts w:ascii="Times New Roman" w:hAnsi="Times New Roman"/>
          <w:sz w:val="24"/>
          <w:szCs w:val="24"/>
        </w:rPr>
        <w:t>Определите, какие слова являются родственными. Выпишите эту группу слов.</w:t>
      </w:r>
    </w:p>
    <w:p w14:paraId="37874136">
      <w:pPr>
        <w:pStyle w:val="8"/>
        <w:tabs>
          <w:tab w:val="left" w:pos="284"/>
        </w:tabs>
        <w:ind w:left="0" w:firstLine="708"/>
        <w:jc w:val="both"/>
        <w:rPr>
          <w:rFonts w:ascii="Times New Roman" w:hAnsi="Times New Roman"/>
          <w:i/>
          <w:sz w:val="24"/>
          <w:szCs w:val="24"/>
        </w:rPr>
      </w:pPr>
      <w:r>
        <w:rPr>
          <w:rFonts w:ascii="Times New Roman" w:hAnsi="Times New Roman"/>
          <w:i/>
          <w:sz w:val="24"/>
          <w:szCs w:val="24"/>
        </w:rPr>
        <w:t>Славить, слава, прославлять; носить, переносица, носатый; игра, переигрывание, выиграть.</w:t>
      </w:r>
    </w:p>
    <w:p w14:paraId="6CBCE355">
      <w:pPr>
        <w:pStyle w:val="8"/>
        <w:numPr>
          <w:ilvl w:val="0"/>
          <w:numId w:val="11"/>
        </w:numPr>
        <w:tabs>
          <w:tab w:val="left" w:pos="284"/>
        </w:tabs>
        <w:ind w:left="0" w:firstLine="0"/>
        <w:jc w:val="both"/>
        <w:rPr>
          <w:rFonts w:ascii="Times New Roman" w:hAnsi="Times New Roman"/>
          <w:sz w:val="24"/>
          <w:szCs w:val="24"/>
        </w:rPr>
      </w:pPr>
      <w:r>
        <w:rPr>
          <w:rFonts w:ascii="Times New Roman" w:hAnsi="Times New Roman"/>
          <w:sz w:val="24"/>
          <w:szCs w:val="24"/>
        </w:rPr>
        <w:t>Образуйте от слова «земля» новые разными способами. Укажите эти способы. Составьте из этих слов текст, состоящий из 5-7 предложений.</w:t>
      </w:r>
    </w:p>
    <w:p w14:paraId="1AC0EB74">
      <w:pPr>
        <w:tabs>
          <w:tab w:val="left" w:pos="284"/>
        </w:tabs>
        <w:spacing w:line="276" w:lineRule="auto"/>
        <w:jc w:val="center"/>
      </w:pPr>
      <w:r>
        <w:t xml:space="preserve">Вариант 3. </w:t>
      </w:r>
    </w:p>
    <w:p w14:paraId="33DA0F3F">
      <w:pPr>
        <w:pStyle w:val="8"/>
        <w:numPr>
          <w:ilvl w:val="0"/>
          <w:numId w:val="12"/>
        </w:numPr>
        <w:tabs>
          <w:tab w:val="left" w:pos="284"/>
        </w:tabs>
        <w:ind w:left="0" w:firstLine="0"/>
        <w:jc w:val="both"/>
        <w:rPr>
          <w:rFonts w:ascii="Times New Roman" w:hAnsi="Times New Roman"/>
          <w:sz w:val="24"/>
          <w:szCs w:val="24"/>
        </w:rPr>
      </w:pPr>
      <w:r>
        <w:rPr>
          <w:rFonts w:ascii="Times New Roman" w:hAnsi="Times New Roman"/>
          <w:sz w:val="24"/>
          <w:szCs w:val="24"/>
        </w:rPr>
        <w:t>Выпишите слова, которые состоят из приставки, корня, одного суффикса и окончания. Разберите слова по составу.</w:t>
      </w:r>
    </w:p>
    <w:p w14:paraId="289D88AA">
      <w:pPr>
        <w:pStyle w:val="8"/>
        <w:tabs>
          <w:tab w:val="left" w:pos="284"/>
        </w:tabs>
        <w:ind w:left="0"/>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Разрезая, рассекреченный, вычеркнутый, заботливый, раздумья, замерзнув, обладаешь, подсыпающий.</w:t>
      </w:r>
    </w:p>
    <w:p w14:paraId="306C2789">
      <w:pPr>
        <w:pStyle w:val="8"/>
        <w:numPr>
          <w:ilvl w:val="0"/>
          <w:numId w:val="12"/>
        </w:numPr>
        <w:tabs>
          <w:tab w:val="left" w:pos="284"/>
        </w:tabs>
        <w:ind w:left="0" w:firstLine="0"/>
        <w:jc w:val="both"/>
        <w:rPr>
          <w:rFonts w:ascii="Times New Roman" w:hAnsi="Times New Roman"/>
          <w:sz w:val="24"/>
          <w:szCs w:val="24"/>
        </w:rPr>
      </w:pPr>
      <w:r>
        <w:rPr>
          <w:rFonts w:ascii="Times New Roman" w:hAnsi="Times New Roman"/>
          <w:sz w:val="24"/>
          <w:szCs w:val="24"/>
        </w:rPr>
        <w:t>Спишите пары слов. Определите, где формы одного и того же слова, а где однокоренные слова.</w:t>
      </w:r>
    </w:p>
    <w:p w14:paraId="6A310A50">
      <w:pPr>
        <w:pStyle w:val="8"/>
        <w:tabs>
          <w:tab w:val="left" w:pos="284"/>
        </w:tabs>
        <w:ind w:left="424" w:firstLine="284"/>
        <w:jc w:val="both"/>
        <w:rPr>
          <w:rFonts w:ascii="Times New Roman" w:hAnsi="Times New Roman"/>
          <w:i/>
          <w:sz w:val="24"/>
          <w:szCs w:val="24"/>
        </w:rPr>
      </w:pPr>
      <w:r>
        <w:rPr>
          <w:rFonts w:ascii="Times New Roman" w:hAnsi="Times New Roman"/>
          <w:i/>
          <w:sz w:val="24"/>
          <w:szCs w:val="24"/>
        </w:rPr>
        <w:t>Принц – принцесса, решать – решил, степь – степной.</w:t>
      </w:r>
    </w:p>
    <w:p w14:paraId="7BB35BE0">
      <w:pPr>
        <w:pStyle w:val="8"/>
        <w:numPr>
          <w:ilvl w:val="0"/>
          <w:numId w:val="12"/>
        </w:numPr>
        <w:tabs>
          <w:tab w:val="left" w:pos="284"/>
        </w:tabs>
        <w:ind w:left="0" w:firstLine="0"/>
        <w:jc w:val="both"/>
        <w:rPr>
          <w:rFonts w:ascii="Times New Roman" w:hAnsi="Times New Roman"/>
          <w:sz w:val="24"/>
          <w:szCs w:val="24"/>
        </w:rPr>
      </w:pPr>
      <w:r>
        <w:rPr>
          <w:rFonts w:ascii="Times New Roman" w:hAnsi="Times New Roman"/>
          <w:sz w:val="24"/>
          <w:szCs w:val="24"/>
        </w:rPr>
        <w:t>Разберите слова по составу. Определите, каким способом образованы данные слова.</w:t>
      </w:r>
    </w:p>
    <w:p w14:paraId="6DFF6153">
      <w:pPr>
        <w:pStyle w:val="8"/>
        <w:tabs>
          <w:tab w:val="left" w:pos="284"/>
        </w:tabs>
        <w:ind w:left="424" w:firstLine="284"/>
        <w:jc w:val="both"/>
        <w:rPr>
          <w:rFonts w:ascii="Times New Roman" w:hAnsi="Times New Roman"/>
          <w:i/>
          <w:sz w:val="24"/>
          <w:szCs w:val="24"/>
        </w:rPr>
      </w:pPr>
      <w:r>
        <w:rPr>
          <w:rFonts w:ascii="Times New Roman" w:hAnsi="Times New Roman"/>
          <w:i/>
          <w:sz w:val="24"/>
          <w:szCs w:val="24"/>
        </w:rPr>
        <w:t>Каменный, созвездие, хит-парад.</w:t>
      </w:r>
    </w:p>
    <w:p w14:paraId="1AC086D8">
      <w:pPr>
        <w:pStyle w:val="8"/>
        <w:numPr>
          <w:ilvl w:val="0"/>
          <w:numId w:val="12"/>
        </w:numPr>
        <w:tabs>
          <w:tab w:val="left" w:pos="284"/>
        </w:tabs>
        <w:ind w:hanging="720"/>
        <w:jc w:val="both"/>
        <w:rPr>
          <w:rFonts w:ascii="Times New Roman" w:hAnsi="Times New Roman"/>
          <w:sz w:val="24"/>
          <w:szCs w:val="24"/>
        </w:rPr>
      </w:pPr>
      <w:r>
        <w:rPr>
          <w:rFonts w:ascii="Times New Roman" w:hAnsi="Times New Roman"/>
          <w:sz w:val="24"/>
          <w:szCs w:val="24"/>
        </w:rPr>
        <w:t>Определите, какие слова являются родственными. Выпишите эту группу слов.</w:t>
      </w:r>
    </w:p>
    <w:p w14:paraId="401A6DBA">
      <w:pPr>
        <w:pStyle w:val="8"/>
        <w:tabs>
          <w:tab w:val="left" w:pos="284"/>
        </w:tabs>
        <w:ind w:left="0" w:firstLine="708"/>
        <w:jc w:val="both"/>
        <w:rPr>
          <w:rFonts w:ascii="Times New Roman" w:hAnsi="Times New Roman"/>
          <w:i/>
          <w:sz w:val="24"/>
          <w:szCs w:val="24"/>
        </w:rPr>
      </w:pPr>
      <w:r>
        <w:rPr>
          <w:rFonts w:ascii="Times New Roman" w:hAnsi="Times New Roman"/>
          <w:i/>
          <w:sz w:val="24"/>
          <w:szCs w:val="24"/>
        </w:rPr>
        <w:t>Заречье, наречие, междуречье; словарь, острословить, слово; обсудить, суд, судоходство.</w:t>
      </w:r>
    </w:p>
    <w:p w14:paraId="76A97CAF">
      <w:pPr>
        <w:pStyle w:val="8"/>
        <w:numPr>
          <w:ilvl w:val="0"/>
          <w:numId w:val="12"/>
        </w:numPr>
        <w:tabs>
          <w:tab w:val="left" w:pos="284"/>
        </w:tabs>
        <w:ind w:left="0" w:firstLine="0"/>
        <w:jc w:val="both"/>
        <w:rPr>
          <w:rFonts w:ascii="Times New Roman" w:hAnsi="Times New Roman"/>
          <w:sz w:val="24"/>
          <w:szCs w:val="24"/>
        </w:rPr>
      </w:pPr>
      <w:r>
        <w:rPr>
          <w:rFonts w:ascii="Times New Roman" w:hAnsi="Times New Roman"/>
          <w:sz w:val="24"/>
          <w:szCs w:val="24"/>
        </w:rPr>
        <w:t>Образуйте от слова «небо» новые разными способами. Укажите эти способы. Составьте из этих слов текст, состоящий из 5-7 предложений.</w:t>
      </w:r>
    </w:p>
    <w:p w14:paraId="13B1AF2E">
      <w:pPr>
        <w:pStyle w:val="8"/>
        <w:tabs>
          <w:tab w:val="left" w:pos="284"/>
        </w:tabs>
        <w:ind w:left="0"/>
        <w:jc w:val="both"/>
        <w:rPr>
          <w:rFonts w:ascii="Times New Roman" w:hAnsi="Times New Roman"/>
          <w:sz w:val="24"/>
          <w:szCs w:val="24"/>
        </w:rPr>
      </w:pPr>
    </w:p>
    <w:p w14:paraId="2833B89A">
      <w:pPr>
        <w:spacing w:line="276" w:lineRule="auto"/>
        <w:ind w:firstLine="708"/>
        <w:jc w:val="both"/>
        <w:rPr>
          <w:b/>
        </w:rPr>
      </w:pPr>
      <w:r>
        <w:rPr>
          <w:b/>
        </w:rPr>
        <w:t>Критерии оценивания:</w:t>
      </w:r>
    </w:p>
    <w:p w14:paraId="3113CE2B">
      <w:pPr>
        <w:spacing w:line="276" w:lineRule="auto"/>
        <w:jc w:val="both"/>
      </w:pPr>
      <w:r>
        <w:t xml:space="preserve">Обучающийся получает оценку «5» при выполнении 95-100 % заданий правильно. </w:t>
      </w:r>
    </w:p>
    <w:p w14:paraId="1CB61CD6">
      <w:pPr>
        <w:spacing w:line="276" w:lineRule="auto"/>
        <w:jc w:val="both"/>
      </w:pPr>
      <w:r>
        <w:t>Обучающийся получает оценку «4»  при выполнении 75-94 % заданий правильно.</w:t>
      </w:r>
    </w:p>
    <w:p w14:paraId="2C990AD3">
      <w:pPr>
        <w:spacing w:line="276" w:lineRule="auto"/>
      </w:pPr>
      <w:r>
        <w:t>Обучающийся получает оценку «3» при выполнении 60-74 % заданий правильно.</w:t>
      </w:r>
    </w:p>
    <w:p w14:paraId="72C87EED">
      <w:pPr>
        <w:spacing w:line="276" w:lineRule="auto"/>
      </w:pPr>
      <w:r>
        <w:t>Обучающийся получает оценку «2» при выполнении менее 60 % заданий правильно.</w:t>
      </w:r>
    </w:p>
    <w:p w14:paraId="7258C9C4">
      <w:pPr>
        <w:jc w:val="both"/>
        <w:rPr>
          <w:sz w:val="28"/>
          <w:szCs w:val="28"/>
        </w:rPr>
      </w:pPr>
    </w:p>
    <w:p w14:paraId="0B93BDAB">
      <w:pPr>
        <w:spacing w:line="276" w:lineRule="auto"/>
        <w:jc w:val="center"/>
        <w:rPr>
          <w:b/>
          <w:bCs/>
        </w:rPr>
      </w:pPr>
    </w:p>
    <w:p w14:paraId="0EE6C80B">
      <w:pPr>
        <w:spacing w:line="276" w:lineRule="auto"/>
        <w:jc w:val="center"/>
        <w:rPr>
          <w:b/>
          <w:bCs/>
        </w:rPr>
      </w:pPr>
    </w:p>
    <w:p w14:paraId="080F2C78">
      <w:pPr>
        <w:spacing w:line="276" w:lineRule="auto"/>
        <w:jc w:val="center"/>
        <w:rPr>
          <w:b/>
          <w:bCs/>
        </w:rPr>
      </w:pPr>
    </w:p>
    <w:p w14:paraId="0921282F">
      <w:pPr>
        <w:spacing w:line="276" w:lineRule="auto"/>
        <w:jc w:val="center"/>
        <w:rPr>
          <w:b/>
          <w:bCs/>
        </w:rPr>
      </w:pPr>
    </w:p>
    <w:p w14:paraId="608CA7C3">
      <w:pPr>
        <w:spacing w:line="276" w:lineRule="auto"/>
        <w:jc w:val="center"/>
        <w:rPr>
          <w:b/>
          <w:bCs/>
        </w:rPr>
      </w:pPr>
    </w:p>
    <w:p w14:paraId="06326696">
      <w:pPr>
        <w:spacing w:line="276" w:lineRule="auto"/>
        <w:jc w:val="center"/>
        <w:rPr>
          <w:b/>
          <w:bCs/>
        </w:rPr>
      </w:pPr>
    </w:p>
    <w:p w14:paraId="166DC067">
      <w:pPr>
        <w:spacing w:line="276" w:lineRule="auto"/>
        <w:jc w:val="center"/>
        <w:rPr>
          <w:b/>
          <w:bCs/>
        </w:rPr>
      </w:pPr>
    </w:p>
    <w:p w14:paraId="5E8EABD3">
      <w:pPr>
        <w:spacing w:line="276" w:lineRule="auto"/>
        <w:jc w:val="center"/>
        <w:rPr>
          <w:b/>
          <w:bCs/>
        </w:rPr>
      </w:pPr>
      <w:r>
        <w:rPr>
          <w:b/>
          <w:bCs/>
        </w:rPr>
        <w:t>Контрольный диктант по разделу «Морфология и орфография».</w:t>
      </w:r>
    </w:p>
    <w:p w14:paraId="05962852">
      <w:pPr>
        <w:spacing w:line="276" w:lineRule="auto"/>
        <w:jc w:val="center"/>
        <w:rPr>
          <w:bCs/>
        </w:rPr>
      </w:pPr>
      <w:r>
        <w:rPr>
          <w:bCs/>
        </w:rPr>
        <w:t>Красота осени.</w:t>
      </w:r>
    </w:p>
    <w:p w14:paraId="65943842">
      <w:pPr>
        <w:spacing w:line="276" w:lineRule="auto"/>
        <w:jc w:val="both"/>
        <w:rPr>
          <w:bCs/>
        </w:rPr>
      </w:pPr>
      <w:r>
        <w:rPr>
          <w:bCs/>
        </w:rPr>
        <w:tab/>
      </w:r>
      <w:r>
        <w:rPr>
          <w:bCs/>
        </w:rPr>
        <w:t>На холсте был яркий прощальный день конца октября. Белое солнце стояло низко, сквозило между стволами дальних берез, которые на косогоре против солнца казались черными. Дул ветер и оголял заброшенный монастырский сад. Голубое, совсем летнее небо с летними облаками сияло над верхушками деревьев, над разрушенной каменной стеной. Одинокое упавшее в траву яблоко лежало возле стены, еле видимое сквозь облепившие его листья.</w:t>
      </w:r>
    </w:p>
    <w:p w14:paraId="10D9FD8E">
      <w:pPr>
        <w:spacing w:line="276" w:lineRule="auto"/>
        <w:jc w:val="both"/>
        <w:rPr>
          <w:bCs/>
        </w:rPr>
      </w:pPr>
      <w:r>
        <w:rPr>
          <w:bCs/>
        </w:rPr>
        <w:tab/>
      </w:r>
      <w:r>
        <w:rPr>
          <w:bCs/>
        </w:rPr>
        <w:t>Да, он был совершенно один в окрестностях того монастыря, и был тогда солнечный, сухой, просторный день. Густо шумели, переливаясь золотом оставшейся листвы, старые клены, мела багряная метель по заросшим дорожкам сада. Все было прозрачно, свежо, прощально. Почему прощально? Почему после пятидесяти лет, особенно в яркие дни осени, он не мог уйти от чувства, что и с ним скоро случится то, что случалось с миллионами людей, точно так же, как он, ходивших по тропинкам вблизи других стен?Может быть, красота осознается только в роковой и робкий момент ее зарождения и перед ее неизбежным исчезновением, увядания, на грани конца и начала, на краю пропасти?</w:t>
      </w:r>
    </w:p>
    <w:p w14:paraId="2EE1477E">
      <w:pPr>
        <w:spacing w:line="276" w:lineRule="auto"/>
        <w:jc w:val="both"/>
        <w:rPr>
          <w:bCs/>
        </w:rPr>
      </w:pPr>
      <w:r>
        <w:rPr>
          <w:bCs/>
        </w:rPr>
        <w:tab/>
      </w:r>
      <w:r>
        <w:rPr>
          <w:bCs/>
        </w:rPr>
        <w:t>Ничего нет недолговечней красоты, но как непереносимо ужасно то, что в каждом зарождении прекрасного есть его конец, его смерть. День умирает в вечере, молодость – в старости, любовь – в охлаждении и равнодушии. (191 слово.) (По Ю.Бондареву.)</w:t>
      </w:r>
    </w:p>
    <w:p w14:paraId="513652C1">
      <w:pPr>
        <w:spacing w:line="276" w:lineRule="auto"/>
        <w:jc w:val="both"/>
        <w:rPr>
          <w:bCs/>
        </w:rPr>
      </w:pPr>
    </w:p>
    <w:p w14:paraId="58978F75">
      <w:pPr>
        <w:spacing w:line="276" w:lineRule="auto"/>
        <w:ind w:firstLine="708"/>
        <w:rPr>
          <w:b/>
        </w:rPr>
      </w:pPr>
      <w:r>
        <w:rPr>
          <w:b/>
        </w:rPr>
        <w:t>Критерии оценивания:</w:t>
      </w:r>
    </w:p>
    <w:p w14:paraId="20383F09">
      <w:pPr>
        <w:spacing w:line="276" w:lineRule="auto"/>
        <w:jc w:val="both"/>
      </w:pPr>
      <w:r>
        <w:t xml:space="preserve">Обучающийся получает оценку «5», если допускает 0/0, 0/1, 1/0 (негрубая ошибка). </w:t>
      </w:r>
    </w:p>
    <w:p w14:paraId="508A41BB">
      <w:pPr>
        <w:spacing w:line="276" w:lineRule="auto"/>
        <w:jc w:val="both"/>
        <w:rPr>
          <w:color w:val="000000"/>
        </w:rPr>
      </w:pPr>
      <w:r>
        <w:t xml:space="preserve">Обучающийся получает оценку «4», если допускает </w:t>
      </w:r>
      <w:r>
        <w:rPr>
          <w:color w:val="000000"/>
        </w:rPr>
        <w:t>1/1, 1/2, 2/1, 2/2, 1/3, 0/4; 3/0.</w:t>
      </w:r>
    </w:p>
    <w:p w14:paraId="585E7EB5">
      <w:pPr>
        <w:spacing w:line="276" w:lineRule="auto"/>
        <w:jc w:val="both"/>
      </w:pPr>
      <w:r>
        <w:t xml:space="preserve">Обучающийся получает оценку «3», если допускает </w:t>
      </w:r>
      <w:r>
        <w:rPr>
          <w:color w:val="000000"/>
        </w:rPr>
        <w:t>3/1, 3/2, 4/4, 3/3, 3/4, 3/5, 0/7, 5/4, 6/6.</w:t>
      </w:r>
    </w:p>
    <w:p w14:paraId="734428B1">
      <w:pPr>
        <w:spacing w:line="276" w:lineRule="auto"/>
      </w:pPr>
      <w:r>
        <w:t xml:space="preserve">Обучающийся получает оценку «2», если допускает </w:t>
      </w:r>
      <w:r>
        <w:rPr>
          <w:color w:val="000000"/>
        </w:rPr>
        <w:t>5/9, 6/8, 7/7, 8/6 и более.</w:t>
      </w:r>
    </w:p>
    <w:p w14:paraId="7CDD33DA">
      <w:pPr>
        <w:spacing w:line="276" w:lineRule="auto"/>
        <w:jc w:val="both"/>
        <w:rPr>
          <w:bCs/>
        </w:rPr>
      </w:pPr>
    </w:p>
    <w:p w14:paraId="5CD873FA">
      <w:pPr>
        <w:spacing w:line="276" w:lineRule="auto"/>
        <w:jc w:val="both"/>
        <w:rPr>
          <w:bCs/>
        </w:rPr>
      </w:pPr>
    </w:p>
    <w:p w14:paraId="288E5560">
      <w:pPr>
        <w:spacing w:line="276" w:lineRule="auto"/>
        <w:jc w:val="both"/>
        <w:rPr>
          <w:bCs/>
        </w:rPr>
      </w:pPr>
    </w:p>
    <w:p w14:paraId="3DB369F8">
      <w:pPr>
        <w:spacing w:line="276" w:lineRule="auto"/>
        <w:jc w:val="both"/>
        <w:rPr>
          <w:bCs/>
        </w:rPr>
      </w:pPr>
    </w:p>
    <w:p w14:paraId="573A4C57">
      <w:pPr>
        <w:spacing w:line="276" w:lineRule="auto"/>
        <w:jc w:val="both"/>
        <w:rPr>
          <w:bCs/>
        </w:rPr>
      </w:pPr>
    </w:p>
    <w:p w14:paraId="093EEDCB">
      <w:pPr>
        <w:spacing w:line="276" w:lineRule="auto"/>
        <w:jc w:val="both"/>
        <w:rPr>
          <w:bCs/>
        </w:rPr>
      </w:pPr>
    </w:p>
    <w:p w14:paraId="127B7287">
      <w:pPr>
        <w:spacing w:line="276" w:lineRule="auto"/>
        <w:jc w:val="both"/>
        <w:rPr>
          <w:bCs/>
        </w:rPr>
      </w:pPr>
    </w:p>
    <w:p w14:paraId="472AF14C">
      <w:pPr>
        <w:spacing w:line="276" w:lineRule="auto"/>
        <w:jc w:val="both"/>
        <w:rPr>
          <w:bCs/>
        </w:rPr>
      </w:pPr>
    </w:p>
    <w:p w14:paraId="5525CA33">
      <w:pPr>
        <w:spacing w:line="276" w:lineRule="auto"/>
        <w:jc w:val="both"/>
        <w:rPr>
          <w:bCs/>
        </w:rPr>
      </w:pPr>
    </w:p>
    <w:p w14:paraId="6020D793">
      <w:pPr>
        <w:spacing w:line="276" w:lineRule="auto"/>
        <w:jc w:val="both"/>
        <w:rPr>
          <w:bCs/>
        </w:rPr>
      </w:pPr>
    </w:p>
    <w:p w14:paraId="59442270">
      <w:pPr>
        <w:spacing w:line="276" w:lineRule="auto"/>
        <w:jc w:val="both"/>
        <w:rPr>
          <w:bCs/>
        </w:rPr>
      </w:pPr>
    </w:p>
    <w:p w14:paraId="4125C991">
      <w:pPr>
        <w:spacing w:line="276" w:lineRule="auto"/>
        <w:jc w:val="both"/>
        <w:rPr>
          <w:bCs/>
        </w:rPr>
      </w:pPr>
    </w:p>
    <w:p w14:paraId="69BB7AAC">
      <w:pPr>
        <w:spacing w:line="276" w:lineRule="auto"/>
        <w:jc w:val="both"/>
        <w:rPr>
          <w:bCs/>
        </w:rPr>
      </w:pPr>
    </w:p>
    <w:p w14:paraId="4B8C300A">
      <w:pPr>
        <w:spacing w:line="276" w:lineRule="auto"/>
        <w:jc w:val="both"/>
        <w:rPr>
          <w:bCs/>
        </w:rPr>
      </w:pPr>
    </w:p>
    <w:p w14:paraId="16B3EF52">
      <w:pPr>
        <w:spacing w:line="276" w:lineRule="auto"/>
        <w:jc w:val="both"/>
        <w:rPr>
          <w:bCs/>
        </w:rPr>
      </w:pPr>
    </w:p>
    <w:p w14:paraId="7B34560E">
      <w:pPr>
        <w:spacing w:line="276" w:lineRule="auto"/>
        <w:jc w:val="both"/>
        <w:rPr>
          <w:bCs/>
        </w:rPr>
      </w:pPr>
    </w:p>
    <w:p w14:paraId="2A520242">
      <w:pPr>
        <w:spacing w:line="276" w:lineRule="auto"/>
        <w:jc w:val="both"/>
        <w:rPr>
          <w:bCs/>
        </w:rPr>
      </w:pPr>
    </w:p>
    <w:p w14:paraId="530040AF">
      <w:pPr>
        <w:spacing w:line="276" w:lineRule="auto"/>
        <w:jc w:val="both"/>
        <w:rPr>
          <w:bCs/>
        </w:rPr>
      </w:pPr>
    </w:p>
    <w:p w14:paraId="3F179FE9">
      <w:pPr>
        <w:spacing w:line="276" w:lineRule="auto"/>
        <w:jc w:val="both"/>
        <w:rPr>
          <w:bCs/>
        </w:rPr>
      </w:pPr>
    </w:p>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67251"/>
    </w:sdtPr>
    <w:sdtContent>
      <w:p w14:paraId="03A650FD">
        <w:pPr>
          <w:pStyle w:val="6"/>
          <w:jc w:val="center"/>
        </w:pPr>
        <w:r>
          <w:fldChar w:fldCharType="begin"/>
        </w:r>
        <w:r>
          <w:instrText xml:space="preserve"> PAGE   \* MERGEFORMAT </w:instrText>
        </w:r>
        <w:r>
          <w:fldChar w:fldCharType="separate"/>
        </w:r>
        <w:r>
          <w:t>22</w:t>
        </w:r>
        <w:r>
          <w:fldChar w:fldCharType="end"/>
        </w:r>
      </w:p>
    </w:sdtContent>
  </w:sdt>
  <w:p w14:paraId="16FABDB5">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627295"/>
    <w:multiLevelType w:val="multilevel"/>
    <w:tmpl w:val="03627295"/>
    <w:lvl w:ilvl="0" w:tentative="0">
      <w:start w:val="1"/>
      <w:numFmt w:val="bullet"/>
      <w:lvlText w:val=""/>
      <w:lvlJc w:val="left"/>
      <w:pPr>
        <w:ind w:left="1146" w:hanging="360"/>
      </w:pPr>
      <w:rPr>
        <w:rFonts w:hint="default" w:ascii="Symbol" w:hAnsi="Symbol"/>
      </w:rPr>
    </w:lvl>
    <w:lvl w:ilvl="1" w:tentative="0">
      <w:start w:val="1"/>
      <w:numFmt w:val="bullet"/>
      <w:lvlText w:val="o"/>
      <w:lvlJc w:val="left"/>
      <w:pPr>
        <w:ind w:left="1866" w:hanging="360"/>
      </w:pPr>
      <w:rPr>
        <w:rFonts w:hint="default" w:ascii="Courier New" w:hAnsi="Courier New" w:cs="Courier New"/>
      </w:rPr>
    </w:lvl>
    <w:lvl w:ilvl="2" w:tentative="0">
      <w:start w:val="1"/>
      <w:numFmt w:val="bullet"/>
      <w:lvlText w:val=""/>
      <w:lvlJc w:val="left"/>
      <w:pPr>
        <w:ind w:left="2586" w:hanging="360"/>
      </w:pPr>
      <w:rPr>
        <w:rFonts w:hint="default" w:ascii="Wingdings" w:hAnsi="Wingdings"/>
      </w:rPr>
    </w:lvl>
    <w:lvl w:ilvl="3" w:tentative="0">
      <w:start w:val="1"/>
      <w:numFmt w:val="bullet"/>
      <w:lvlText w:val=""/>
      <w:lvlJc w:val="left"/>
      <w:pPr>
        <w:ind w:left="3306" w:hanging="360"/>
      </w:pPr>
      <w:rPr>
        <w:rFonts w:hint="default" w:ascii="Symbol" w:hAnsi="Symbol"/>
      </w:rPr>
    </w:lvl>
    <w:lvl w:ilvl="4" w:tentative="0">
      <w:start w:val="1"/>
      <w:numFmt w:val="bullet"/>
      <w:lvlText w:val="o"/>
      <w:lvlJc w:val="left"/>
      <w:pPr>
        <w:ind w:left="4026" w:hanging="360"/>
      </w:pPr>
      <w:rPr>
        <w:rFonts w:hint="default" w:ascii="Courier New" w:hAnsi="Courier New" w:cs="Courier New"/>
      </w:rPr>
    </w:lvl>
    <w:lvl w:ilvl="5" w:tentative="0">
      <w:start w:val="1"/>
      <w:numFmt w:val="bullet"/>
      <w:lvlText w:val=""/>
      <w:lvlJc w:val="left"/>
      <w:pPr>
        <w:ind w:left="4746" w:hanging="360"/>
      </w:pPr>
      <w:rPr>
        <w:rFonts w:hint="default" w:ascii="Wingdings" w:hAnsi="Wingdings"/>
      </w:rPr>
    </w:lvl>
    <w:lvl w:ilvl="6" w:tentative="0">
      <w:start w:val="1"/>
      <w:numFmt w:val="bullet"/>
      <w:lvlText w:val=""/>
      <w:lvlJc w:val="left"/>
      <w:pPr>
        <w:ind w:left="5466" w:hanging="360"/>
      </w:pPr>
      <w:rPr>
        <w:rFonts w:hint="default" w:ascii="Symbol" w:hAnsi="Symbol"/>
      </w:rPr>
    </w:lvl>
    <w:lvl w:ilvl="7" w:tentative="0">
      <w:start w:val="1"/>
      <w:numFmt w:val="bullet"/>
      <w:lvlText w:val="o"/>
      <w:lvlJc w:val="left"/>
      <w:pPr>
        <w:ind w:left="6186" w:hanging="360"/>
      </w:pPr>
      <w:rPr>
        <w:rFonts w:hint="default" w:ascii="Courier New" w:hAnsi="Courier New" w:cs="Courier New"/>
      </w:rPr>
    </w:lvl>
    <w:lvl w:ilvl="8" w:tentative="0">
      <w:start w:val="1"/>
      <w:numFmt w:val="bullet"/>
      <w:lvlText w:val=""/>
      <w:lvlJc w:val="left"/>
      <w:pPr>
        <w:ind w:left="6906" w:hanging="360"/>
      </w:pPr>
      <w:rPr>
        <w:rFonts w:hint="default" w:ascii="Wingdings" w:hAnsi="Wingdings"/>
      </w:rPr>
    </w:lvl>
  </w:abstractNum>
  <w:abstractNum w:abstractNumId="1">
    <w:nsid w:val="0C111B08"/>
    <w:multiLevelType w:val="multilevel"/>
    <w:tmpl w:val="0C111B0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F9722B1"/>
    <w:multiLevelType w:val="multilevel"/>
    <w:tmpl w:val="1F9722B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E6B766F"/>
    <w:multiLevelType w:val="multilevel"/>
    <w:tmpl w:val="2E6B766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6506330"/>
    <w:multiLevelType w:val="multilevel"/>
    <w:tmpl w:val="3650633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C97D7E"/>
    <w:multiLevelType w:val="multilevel"/>
    <w:tmpl w:val="3AC97D7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B317798"/>
    <w:multiLevelType w:val="multilevel"/>
    <w:tmpl w:val="3B3177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3A241AA"/>
    <w:multiLevelType w:val="multilevel"/>
    <w:tmpl w:val="53A241AA"/>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8">
    <w:nsid w:val="56B23E43"/>
    <w:multiLevelType w:val="multilevel"/>
    <w:tmpl w:val="56B23E43"/>
    <w:lvl w:ilvl="0" w:tentative="0">
      <w:start w:val="1"/>
      <w:numFmt w:val="decimal"/>
      <w:lvlText w:val="%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79A3D63"/>
    <w:multiLevelType w:val="multilevel"/>
    <w:tmpl w:val="679A3D6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9A918ED"/>
    <w:multiLevelType w:val="multilevel"/>
    <w:tmpl w:val="79A918E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A183E03"/>
    <w:multiLevelType w:val="multilevel"/>
    <w:tmpl w:val="7A183E03"/>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num w:numId="1">
    <w:abstractNumId w:val="1"/>
  </w:num>
  <w:num w:numId="2">
    <w:abstractNumId w:val="0"/>
  </w:num>
  <w:num w:numId="3">
    <w:abstractNumId w:val="6"/>
  </w:num>
  <w:num w:numId="4">
    <w:abstractNumId w:val="11"/>
  </w:num>
  <w:num w:numId="5">
    <w:abstractNumId w:val="5"/>
  </w:num>
  <w:num w:numId="6">
    <w:abstractNumId w:val="4"/>
  </w:num>
  <w:num w:numId="7">
    <w:abstractNumId w:val="2"/>
  </w:num>
  <w:num w:numId="8">
    <w:abstractNumId w:val="7"/>
  </w:num>
  <w:num w:numId="9">
    <w:abstractNumId w:val="10"/>
  </w:num>
  <w:num w:numId="10">
    <w:abstractNumId w:val="8"/>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708"/>
  <w:drawingGridHorizontalSpacing w:val="12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C42"/>
    <w:rsid w:val="00036788"/>
    <w:rsid w:val="00076F15"/>
    <w:rsid w:val="000C396E"/>
    <w:rsid w:val="000C7F65"/>
    <w:rsid w:val="000F2F85"/>
    <w:rsid w:val="0013201C"/>
    <w:rsid w:val="00145431"/>
    <w:rsid w:val="00196EBB"/>
    <w:rsid w:val="001D1E28"/>
    <w:rsid w:val="001E069B"/>
    <w:rsid w:val="00216C37"/>
    <w:rsid w:val="002311B1"/>
    <w:rsid w:val="00280B90"/>
    <w:rsid w:val="002A3CEE"/>
    <w:rsid w:val="002E2B98"/>
    <w:rsid w:val="003001DF"/>
    <w:rsid w:val="00305C1B"/>
    <w:rsid w:val="00312B2A"/>
    <w:rsid w:val="00320C20"/>
    <w:rsid w:val="00350348"/>
    <w:rsid w:val="003600A6"/>
    <w:rsid w:val="003607D1"/>
    <w:rsid w:val="00372F7F"/>
    <w:rsid w:val="00394790"/>
    <w:rsid w:val="003D16EA"/>
    <w:rsid w:val="00443C52"/>
    <w:rsid w:val="00455EC5"/>
    <w:rsid w:val="00460624"/>
    <w:rsid w:val="004B76E9"/>
    <w:rsid w:val="004F3556"/>
    <w:rsid w:val="00534C2A"/>
    <w:rsid w:val="00583D37"/>
    <w:rsid w:val="006C0CEA"/>
    <w:rsid w:val="006E245F"/>
    <w:rsid w:val="006F50E6"/>
    <w:rsid w:val="007423AF"/>
    <w:rsid w:val="007505B1"/>
    <w:rsid w:val="00783760"/>
    <w:rsid w:val="007D619C"/>
    <w:rsid w:val="007F0837"/>
    <w:rsid w:val="00806446"/>
    <w:rsid w:val="008119AD"/>
    <w:rsid w:val="00826EC7"/>
    <w:rsid w:val="00854991"/>
    <w:rsid w:val="00856E14"/>
    <w:rsid w:val="008721B3"/>
    <w:rsid w:val="008C1293"/>
    <w:rsid w:val="009178E6"/>
    <w:rsid w:val="0092269D"/>
    <w:rsid w:val="00930AC3"/>
    <w:rsid w:val="0093796D"/>
    <w:rsid w:val="00970F6F"/>
    <w:rsid w:val="009B4406"/>
    <w:rsid w:val="009D247E"/>
    <w:rsid w:val="00A85D5B"/>
    <w:rsid w:val="00A9264F"/>
    <w:rsid w:val="00AB081F"/>
    <w:rsid w:val="00AE3DD0"/>
    <w:rsid w:val="00B30511"/>
    <w:rsid w:val="00B309E6"/>
    <w:rsid w:val="00B4581D"/>
    <w:rsid w:val="00B7392D"/>
    <w:rsid w:val="00BB2C78"/>
    <w:rsid w:val="00BB4147"/>
    <w:rsid w:val="00BF1E20"/>
    <w:rsid w:val="00C15DE6"/>
    <w:rsid w:val="00C2112E"/>
    <w:rsid w:val="00C64D6A"/>
    <w:rsid w:val="00C93102"/>
    <w:rsid w:val="00CE2F03"/>
    <w:rsid w:val="00D00F51"/>
    <w:rsid w:val="00D40C42"/>
    <w:rsid w:val="00D436B9"/>
    <w:rsid w:val="00DA23FF"/>
    <w:rsid w:val="00DB3BC0"/>
    <w:rsid w:val="00ED10EF"/>
    <w:rsid w:val="00EF1AE9"/>
    <w:rsid w:val="00EF2963"/>
    <w:rsid w:val="00F05E74"/>
    <w:rsid w:val="00F845AD"/>
    <w:rsid w:val="00FB56E1"/>
    <w:rsid w:val="00FC3127"/>
    <w:rsid w:val="00FE1DB3"/>
    <w:rsid w:val="4F7A301F"/>
    <w:rsid w:val="7D7C133A"/>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uiPriority w:val="99"/>
    <w:rPr>
      <w:rFonts w:ascii="Tahoma" w:hAnsi="Tahoma" w:cs="Tahoma"/>
      <w:sz w:val="16"/>
      <w:szCs w:val="16"/>
    </w:rPr>
  </w:style>
  <w:style w:type="paragraph" w:styleId="5">
    <w:name w:val="header"/>
    <w:basedOn w:val="1"/>
    <w:link w:val="11"/>
    <w:unhideWhenUsed/>
    <w:qFormat/>
    <w:uiPriority w:val="99"/>
    <w:pPr>
      <w:tabs>
        <w:tab w:val="center" w:pos="4677"/>
        <w:tab w:val="right" w:pos="9355"/>
      </w:tabs>
    </w:pPr>
  </w:style>
  <w:style w:type="paragraph" w:styleId="6">
    <w:name w:val="footer"/>
    <w:basedOn w:val="1"/>
    <w:link w:val="12"/>
    <w:unhideWhenUsed/>
    <w:uiPriority w:val="99"/>
    <w:pPr>
      <w:tabs>
        <w:tab w:val="center" w:pos="4677"/>
        <w:tab w:val="right" w:pos="9355"/>
      </w:tabs>
    </w:pPr>
  </w:style>
  <w:style w:type="paragraph" w:styleId="7">
    <w:name w:val="Normal (Web)"/>
    <w:basedOn w:val="1"/>
    <w:unhideWhenUsed/>
    <w:uiPriority w:val="99"/>
    <w:pPr>
      <w:spacing w:before="100" w:beforeAutospacing="1" w:after="100" w:afterAutospacing="1"/>
    </w:pPr>
  </w:style>
  <w:style w:type="paragraph" w:styleId="8">
    <w:name w:val="List Paragraph"/>
    <w:basedOn w:val="1"/>
    <w:qFormat/>
    <w:uiPriority w:val="34"/>
    <w:pPr>
      <w:spacing w:after="200" w:line="276" w:lineRule="auto"/>
      <w:ind w:left="720"/>
      <w:contextualSpacing/>
    </w:pPr>
    <w:rPr>
      <w:rFonts w:ascii="Calibri" w:hAnsi="Calibri"/>
      <w:sz w:val="22"/>
      <w:szCs w:val="22"/>
    </w:rPr>
  </w:style>
  <w:style w:type="paragraph" w:customStyle="1" w:styleId="9">
    <w:name w:val="Без интервала2"/>
    <w:qFormat/>
    <w:uiPriority w:val="0"/>
    <w:pPr>
      <w:spacing w:after="0" w:line="240" w:lineRule="auto"/>
    </w:pPr>
    <w:rPr>
      <w:rFonts w:ascii="Calibri" w:hAnsi="Calibri" w:eastAsia="Times New Roman" w:cs="Times New Roman"/>
      <w:sz w:val="22"/>
      <w:szCs w:val="22"/>
      <w:lang w:val="ru-RU" w:eastAsia="en-US" w:bidi="ar-SA"/>
    </w:rPr>
  </w:style>
  <w:style w:type="paragraph" w:customStyle="1" w:styleId="10">
    <w:name w:val="Style8"/>
    <w:basedOn w:val="1"/>
    <w:uiPriority w:val="0"/>
    <w:pPr>
      <w:widowControl w:val="0"/>
      <w:autoSpaceDE w:val="0"/>
      <w:autoSpaceDN w:val="0"/>
      <w:adjustRightInd w:val="0"/>
    </w:pPr>
  </w:style>
  <w:style w:type="character" w:customStyle="1" w:styleId="11">
    <w:name w:val="Верхний колонтитул Знак"/>
    <w:basedOn w:val="2"/>
    <w:link w:val="5"/>
    <w:uiPriority w:val="99"/>
    <w:rPr>
      <w:rFonts w:ascii="Times New Roman" w:hAnsi="Times New Roman" w:eastAsia="Times New Roman" w:cs="Times New Roman"/>
      <w:sz w:val="24"/>
      <w:szCs w:val="24"/>
      <w:lang w:eastAsia="ru-RU"/>
    </w:rPr>
  </w:style>
  <w:style w:type="character" w:customStyle="1" w:styleId="12">
    <w:name w:val="Нижний колонтитул Знак"/>
    <w:basedOn w:val="2"/>
    <w:link w:val="6"/>
    <w:uiPriority w:val="99"/>
    <w:rPr>
      <w:rFonts w:ascii="Times New Roman" w:hAnsi="Times New Roman" w:eastAsia="Times New Roman" w:cs="Times New Roman"/>
      <w:sz w:val="24"/>
      <w:szCs w:val="24"/>
      <w:lang w:eastAsia="ru-RU"/>
    </w:rPr>
  </w:style>
  <w:style w:type="character" w:customStyle="1" w:styleId="13">
    <w:name w:val="Текст выноски Знак"/>
    <w:basedOn w:val="2"/>
    <w:link w:val="4"/>
    <w:semiHidden/>
    <w:qFormat/>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1064E-4302-48D6-B8FD-3AD5F99234F3}">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24</Pages>
  <Words>7869</Words>
  <Characters>44857</Characters>
  <Lines>373</Lines>
  <Paragraphs>105</Paragraphs>
  <TotalTime>2</TotalTime>
  <ScaleCrop>false</ScaleCrop>
  <LinksUpToDate>false</LinksUpToDate>
  <CharactersWithSpaces>52621</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2023-05-29T16:00:00Z</dcterms:created>
  <dc:creator>ххх</dc:creator>
  <cp:lastModifiedBy>Колледж24</cp:lastModifiedBy>
  <dcterms:modified xsi:type="dcterms:W3CDTF">2025-10-30T16:23:05Z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8554237222E9440692133390CA1D26EE_12</vt:lpwstr>
  </property>
</Properties>
</file>